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2FB21" w14:textId="14D19666" w:rsidR="00AC044D" w:rsidRPr="004E191C" w:rsidRDefault="00DD46D2" w:rsidP="004E191C">
      <w:pPr>
        <w:pStyle w:val="Style6"/>
        <w:widowControl/>
        <w:spacing w:line="240" w:lineRule="auto"/>
        <w:jc w:val="right"/>
        <w:rPr>
          <w:rStyle w:val="FontStyle41"/>
          <w:b w:val="0"/>
          <w:sz w:val="24"/>
          <w:szCs w:val="24"/>
        </w:rPr>
      </w:pPr>
      <w:r w:rsidRPr="004E191C">
        <w:rPr>
          <w:rStyle w:val="FontStyle41"/>
          <w:b w:val="0"/>
          <w:sz w:val="24"/>
          <w:szCs w:val="24"/>
        </w:rPr>
        <w:t>Приложение</w:t>
      </w:r>
      <w:r w:rsidR="00BC7783" w:rsidRPr="004E191C">
        <w:rPr>
          <w:rStyle w:val="FontStyle41"/>
          <w:b w:val="0"/>
          <w:sz w:val="24"/>
          <w:szCs w:val="24"/>
        </w:rPr>
        <w:t xml:space="preserve"> </w:t>
      </w:r>
      <w:r w:rsidR="00DB7FAC">
        <w:rPr>
          <w:rStyle w:val="FontStyle41"/>
          <w:b w:val="0"/>
          <w:sz w:val="24"/>
          <w:szCs w:val="24"/>
        </w:rPr>
        <w:t xml:space="preserve">1 </w:t>
      </w:r>
      <w:r w:rsidR="00AC044D" w:rsidRPr="004E191C">
        <w:rPr>
          <w:rStyle w:val="FontStyle41"/>
          <w:b w:val="0"/>
          <w:sz w:val="24"/>
          <w:szCs w:val="24"/>
        </w:rPr>
        <w:t xml:space="preserve">к </w:t>
      </w:r>
      <w:r w:rsidR="00BF5571">
        <w:rPr>
          <w:rStyle w:val="FontStyle41"/>
          <w:b w:val="0"/>
          <w:sz w:val="24"/>
          <w:szCs w:val="24"/>
        </w:rPr>
        <w:t>Р</w:t>
      </w:r>
      <w:r w:rsidR="00AC044D" w:rsidRPr="004E191C">
        <w:rPr>
          <w:rStyle w:val="FontStyle41"/>
          <w:b w:val="0"/>
          <w:sz w:val="24"/>
          <w:szCs w:val="24"/>
        </w:rPr>
        <w:t>аспоряжению</w:t>
      </w:r>
    </w:p>
    <w:p w14:paraId="7097BEF8" w14:textId="7ADE2FBA" w:rsidR="00AC044D" w:rsidRPr="004E191C" w:rsidRDefault="00AC044D" w:rsidP="004E191C">
      <w:pPr>
        <w:pStyle w:val="Style6"/>
        <w:widowControl/>
        <w:spacing w:line="240" w:lineRule="auto"/>
        <w:jc w:val="right"/>
        <w:rPr>
          <w:rStyle w:val="FontStyle41"/>
          <w:b w:val="0"/>
          <w:sz w:val="24"/>
          <w:szCs w:val="24"/>
        </w:rPr>
      </w:pPr>
      <w:r w:rsidRPr="004E191C">
        <w:rPr>
          <w:rStyle w:val="FontStyle41"/>
          <w:b w:val="0"/>
          <w:sz w:val="24"/>
          <w:szCs w:val="24"/>
        </w:rPr>
        <w:t xml:space="preserve">№ </w:t>
      </w:r>
      <w:r w:rsidR="00FA100F">
        <w:rPr>
          <w:rStyle w:val="FontStyle41"/>
          <w:b w:val="0"/>
          <w:sz w:val="24"/>
          <w:szCs w:val="24"/>
        </w:rPr>
        <w:t>6</w:t>
      </w:r>
      <w:r w:rsidRPr="004E191C">
        <w:rPr>
          <w:rStyle w:val="FontStyle41"/>
          <w:b w:val="0"/>
          <w:sz w:val="24"/>
          <w:szCs w:val="24"/>
        </w:rPr>
        <w:t xml:space="preserve"> от</w:t>
      </w:r>
      <w:r w:rsidR="007867E2">
        <w:rPr>
          <w:rStyle w:val="FontStyle41"/>
          <w:b w:val="0"/>
          <w:sz w:val="24"/>
          <w:szCs w:val="24"/>
        </w:rPr>
        <w:t xml:space="preserve"> </w:t>
      </w:r>
      <w:r w:rsidR="00973DE0">
        <w:rPr>
          <w:rStyle w:val="FontStyle41"/>
          <w:b w:val="0"/>
          <w:sz w:val="24"/>
          <w:szCs w:val="24"/>
        </w:rPr>
        <w:t>1</w:t>
      </w:r>
      <w:r w:rsidR="00BB53DF">
        <w:rPr>
          <w:rStyle w:val="FontStyle41"/>
          <w:b w:val="0"/>
          <w:sz w:val="24"/>
          <w:szCs w:val="24"/>
        </w:rPr>
        <w:t xml:space="preserve">1 </w:t>
      </w:r>
      <w:r w:rsidR="00973DE0">
        <w:rPr>
          <w:rStyle w:val="FontStyle41"/>
          <w:b w:val="0"/>
          <w:sz w:val="24"/>
          <w:szCs w:val="24"/>
        </w:rPr>
        <w:t>янва</w:t>
      </w:r>
      <w:r w:rsidR="00BB53DF">
        <w:rPr>
          <w:rStyle w:val="FontStyle41"/>
          <w:b w:val="0"/>
          <w:sz w:val="24"/>
          <w:szCs w:val="24"/>
        </w:rPr>
        <w:t>ря</w:t>
      </w:r>
      <w:r w:rsidRPr="004E191C">
        <w:rPr>
          <w:rStyle w:val="FontStyle41"/>
          <w:b w:val="0"/>
          <w:sz w:val="24"/>
          <w:szCs w:val="24"/>
        </w:rPr>
        <w:t xml:space="preserve"> 202</w:t>
      </w:r>
      <w:r w:rsidR="00973DE0">
        <w:rPr>
          <w:rStyle w:val="FontStyle41"/>
          <w:b w:val="0"/>
          <w:sz w:val="24"/>
          <w:szCs w:val="24"/>
        </w:rPr>
        <w:t>6</w:t>
      </w:r>
      <w:r w:rsidRPr="004E191C">
        <w:rPr>
          <w:rStyle w:val="FontStyle41"/>
          <w:b w:val="0"/>
          <w:sz w:val="24"/>
          <w:szCs w:val="24"/>
        </w:rPr>
        <w:t xml:space="preserve"> года</w:t>
      </w:r>
    </w:p>
    <w:p w14:paraId="20F0ED35" w14:textId="77777777" w:rsidR="00DD46D2" w:rsidRDefault="00DD46D2" w:rsidP="00284263">
      <w:pPr>
        <w:pStyle w:val="Style6"/>
        <w:widowControl/>
        <w:spacing w:line="240" w:lineRule="auto"/>
        <w:jc w:val="center"/>
        <w:rPr>
          <w:rStyle w:val="FontStyle41"/>
          <w:sz w:val="28"/>
          <w:szCs w:val="28"/>
        </w:rPr>
      </w:pPr>
    </w:p>
    <w:p w14:paraId="6E374FF2" w14:textId="77777777" w:rsidR="00AC044D" w:rsidRDefault="00AC044D" w:rsidP="00284263">
      <w:pPr>
        <w:pStyle w:val="Style6"/>
        <w:widowControl/>
        <w:spacing w:line="240" w:lineRule="auto"/>
        <w:jc w:val="center"/>
        <w:rPr>
          <w:rStyle w:val="FontStyle41"/>
          <w:sz w:val="28"/>
          <w:szCs w:val="28"/>
        </w:rPr>
      </w:pPr>
    </w:p>
    <w:p w14:paraId="1559701C" w14:textId="2C17D7AA" w:rsidR="00284263" w:rsidRDefault="00E72057" w:rsidP="00284263">
      <w:pPr>
        <w:pStyle w:val="Style6"/>
        <w:widowControl/>
        <w:spacing w:line="240" w:lineRule="auto"/>
        <w:jc w:val="center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Инструкция по делопроизводству</w:t>
      </w:r>
      <w:r w:rsidR="00284263">
        <w:rPr>
          <w:rStyle w:val="FontStyle41"/>
          <w:sz w:val="28"/>
          <w:szCs w:val="28"/>
        </w:rPr>
        <w:t xml:space="preserve"> </w:t>
      </w:r>
      <w:r w:rsidR="009E4AB6">
        <w:rPr>
          <w:rStyle w:val="FontStyle41"/>
          <w:sz w:val="28"/>
          <w:szCs w:val="28"/>
        </w:rPr>
        <w:t>ППО_</w:t>
      </w:r>
      <w:r w:rsidR="00973DE0">
        <w:rPr>
          <w:rStyle w:val="FontStyle41"/>
          <w:sz w:val="28"/>
          <w:szCs w:val="28"/>
        </w:rPr>
        <w:t xml:space="preserve"> «</w:t>
      </w:r>
      <w:r w:rsidR="009E4AB6">
        <w:rPr>
          <w:rStyle w:val="FontStyle41"/>
          <w:sz w:val="28"/>
          <w:szCs w:val="28"/>
        </w:rPr>
        <w:t>___________</w:t>
      </w:r>
      <w:r w:rsidR="00973DE0">
        <w:rPr>
          <w:rStyle w:val="FontStyle41"/>
          <w:sz w:val="28"/>
          <w:szCs w:val="28"/>
        </w:rPr>
        <w:t xml:space="preserve">» </w:t>
      </w:r>
      <w:r w:rsidR="000D490C">
        <w:rPr>
          <w:rStyle w:val="FontStyle41"/>
          <w:sz w:val="28"/>
          <w:szCs w:val="28"/>
        </w:rPr>
        <w:t xml:space="preserve">Общественной организации </w:t>
      </w:r>
    </w:p>
    <w:p w14:paraId="232EB0B3" w14:textId="77777777" w:rsidR="00DD5839" w:rsidRDefault="000D490C" w:rsidP="00284263">
      <w:pPr>
        <w:pStyle w:val="Style6"/>
        <w:widowControl/>
        <w:spacing w:line="240" w:lineRule="auto"/>
        <w:jc w:val="center"/>
        <w:rPr>
          <w:rStyle w:val="FontStyle41"/>
          <w:b w:val="0"/>
          <w:sz w:val="28"/>
          <w:szCs w:val="28"/>
        </w:rPr>
      </w:pPr>
      <w:r>
        <w:rPr>
          <w:rStyle w:val="FontStyle41"/>
          <w:sz w:val="28"/>
          <w:szCs w:val="28"/>
        </w:rPr>
        <w:t>«Всероссийский Электропрофсоюз»</w:t>
      </w:r>
      <w:r w:rsidR="00A051AF">
        <w:rPr>
          <w:rStyle w:val="FontStyle41"/>
          <w:sz w:val="28"/>
          <w:szCs w:val="28"/>
        </w:rPr>
        <w:t xml:space="preserve"> </w:t>
      </w:r>
    </w:p>
    <w:p w14:paraId="513D844A" w14:textId="77777777" w:rsidR="00F800FB" w:rsidRPr="00B11726" w:rsidRDefault="00F800FB" w:rsidP="00BB03C9">
      <w:pPr>
        <w:pStyle w:val="Style6"/>
        <w:widowControl/>
        <w:spacing w:before="84" w:line="240" w:lineRule="auto"/>
        <w:ind w:firstLine="567"/>
        <w:jc w:val="both"/>
        <w:rPr>
          <w:sz w:val="28"/>
          <w:szCs w:val="28"/>
        </w:rPr>
      </w:pPr>
    </w:p>
    <w:p w14:paraId="4008ECBD" w14:textId="77777777" w:rsidR="00625FD4" w:rsidRPr="00B11726" w:rsidRDefault="00625FD4" w:rsidP="00625FD4">
      <w:pPr>
        <w:pStyle w:val="Style6"/>
        <w:widowControl/>
        <w:spacing w:line="240" w:lineRule="auto"/>
        <w:ind w:firstLine="567"/>
        <w:jc w:val="center"/>
        <w:rPr>
          <w:b/>
          <w:sz w:val="28"/>
          <w:szCs w:val="28"/>
        </w:rPr>
      </w:pPr>
      <w:r w:rsidRPr="00B11726">
        <w:rPr>
          <w:b/>
          <w:sz w:val="28"/>
          <w:szCs w:val="28"/>
        </w:rPr>
        <w:t>1. Общие положения</w:t>
      </w:r>
    </w:p>
    <w:p w14:paraId="316EF10B" w14:textId="77777777" w:rsidR="00625FD4" w:rsidRPr="00B11726" w:rsidRDefault="00625FD4" w:rsidP="002F7A39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</w:p>
    <w:p w14:paraId="0821F96F" w14:textId="39F131D6" w:rsidR="00625FD4" w:rsidRPr="00B11726" w:rsidRDefault="00625FD4" w:rsidP="002F7A39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 xml:space="preserve">1.1. </w:t>
      </w:r>
      <w:r w:rsidR="00BB03C9" w:rsidRPr="00B11726">
        <w:rPr>
          <w:sz w:val="28"/>
          <w:szCs w:val="28"/>
        </w:rPr>
        <w:t>Настоящи</w:t>
      </w:r>
      <w:r w:rsidR="00DD5839" w:rsidRPr="00B11726">
        <w:rPr>
          <w:sz w:val="28"/>
          <w:szCs w:val="28"/>
        </w:rPr>
        <w:t xml:space="preserve">й </w:t>
      </w:r>
      <w:r w:rsidR="002F7A39" w:rsidRPr="00B11726">
        <w:rPr>
          <w:sz w:val="28"/>
          <w:szCs w:val="28"/>
        </w:rPr>
        <w:t>«Порядок оформления управленческих, рабочих и иных текстовых документов</w:t>
      </w:r>
      <w:r w:rsidR="002F7A39" w:rsidRPr="00B11726">
        <w:rPr>
          <w:b/>
          <w:sz w:val="28"/>
          <w:szCs w:val="28"/>
        </w:rPr>
        <w:t xml:space="preserve"> </w:t>
      </w:r>
      <w:r w:rsidR="002F7A39" w:rsidRPr="00B11726">
        <w:rPr>
          <w:sz w:val="28"/>
          <w:szCs w:val="28"/>
        </w:rPr>
        <w:t xml:space="preserve">и видов бланков в </w:t>
      </w:r>
      <w:r w:rsidR="006329E2">
        <w:rPr>
          <w:sz w:val="28"/>
          <w:szCs w:val="28"/>
        </w:rPr>
        <w:t>ППО_________</w:t>
      </w:r>
      <w:r w:rsidR="002F7A39" w:rsidRPr="00B11726">
        <w:rPr>
          <w:sz w:val="28"/>
          <w:szCs w:val="28"/>
        </w:rPr>
        <w:t xml:space="preserve"> Общественной организации «Всероссийский Электропрофсоюз» (далее – Порядок) </w:t>
      </w:r>
      <w:r w:rsidR="00BB03C9" w:rsidRPr="00B11726">
        <w:rPr>
          <w:sz w:val="28"/>
          <w:szCs w:val="28"/>
        </w:rPr>
        <w:t>определя</w:t>
      </w:r>
      <w:r w:rsidR="002F7A39" w:rsidRPr="00B11726">
        <w:rPr>
          <w:sz w:val="28"/>
          <w:szCs w:val="28"/>
        </w:rPr>
        <w:t>ет</w:t>
      </w:r>
      <w:r w:rsidR="00BB03C9" w:rsidRPr="00B11726">
        <w:rPr>
          <w:sz w:val="28"/>
          <w:szCs w:val="28"/>
        </w:rPr>
        <w:t xml:space="preserve"> состав реквизитов документов, </w:t>
      </w:r>
      <w:r w:rsidR="000D490C" w:rsidRPr="00B11726">
        <w:rPr>
          <w:sz w:val="28"/>
          <w:szCs w:val="28"/>
        </w:rPr>
        <w:t>образ</w:t>
      </w:r>
      <w:r w:rsidR="002F7A39" w:rsidRPr="00B11726">
        <w:rPr>
          <w:sz w:val="28"/>
          <w:szCs w:val="28"/>
        </w:rPr>
        <w:t>цы</w:t>
      </w:r>
      <w:r w:rsidR="00BB03C9" w:rsidRPr="00B11726">
        <w:rPr>
          <w:sz w:val="28"/>
          <w:szCs w:val="28"/>
        </w:rPr>
        <w:t xml:space="preserve"> их оформления, в том числе с применением информационных технологий; виды бланков, состав реквизитов бланков, расположени</w:t>
      </w:r>
      <w:r w:rsidR="00B60E5A" w:rsidRPr="00B11726">
        <w:rPr>
          <w:sz w:val="28"/>
          <w:szCs w:val="28"/>
        </w:rPr>
        <w:t>е</w:t>
      </w:r>
      <w:r w:rsidR="00BB03C9" w:rsidRPr="00B11726">
        <w:rPr>
          <w:sz w:val="28"/>
          <w:szCs w:val="28"/>
        </w:rPr>
        <w:t xml:space="preserve"> реквизитов на документе; образцы бланков</w:t>
      </w:r>
      <w:r w:rsidR="002F7A39" w:rsidRPr="00B11726">
        <w:rPr>
          <w:sz w:val="28"/>
          <w:szCs w:val="28"/>
        </w:rPr>
        <w:t>.</w:t>
      </w:r>
    </w:p>
    <w:p w14:paraId="0C777D38" w14:textId="1A357989" w:rsidR="002F7A39" w:rsidRPr="00B11726" w:rsidRDefault="00625FD4" w:rsidP="00D35F0E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1.2. Настоящий П</w:t>
      </w:r>
      <w:r w:rsidR="002F7A39" w:rsidRPr="00B11726">
        <w:rPr>
          <w:sz w:val="28"/>
          <w:szCs w:val="28"/>
        </w:rPr>
        <w:t>орядок подготовлен с целью</w:t>
      </w:r>
      <w:r w:rsidRPr="00B11726">
        <w:rPr>
          <w:sz w:val="28"/>
          <w:szCs w:val="28"/>
        </w:rPr>
        <w:t xml:space="preserve"> совершенствования </w:t>
      </w:r>
      <w:r w:rsidR="00052311">
        <w:rPr>
          <w:sz w:val="28"/>
          <w:szCs w:val="28"/>
        </w:rPr>
        <w:t xml:space="preserve">процесса делопроизводства </w:t>
      </w:r>
      <w:r w:rsidRPr="00B11726">
        <w:rPr>
          <w:sz w:val="28"/>
          <w:szCs w:val="28"/>
        </w:rPr>
        <w:t>при подготовке и сопровождении различного вида документации и писем внешнего и внутреннего характера,</w:t>
      </w:r>
      <w:r w:rsidR="002F7A39" w:rsidRPr="00B11726">
        <w:rPr>
          <w:sz w:val="28"/>
          <w:szCs w:val="28"/>
        </w:rPr>
        <w:t xml:space="preserve"> адаптации прохождения документации к оперативной компьютерной обработке в соответствии </w:t>
      </w:r>
      <w:r w:rsidR="002F7A39" w:rsidRPr="00B11726">
        <w:rPr>
          <w:rStyle w:val="FontStyle41"/>
          <w:b w:val="0"/>
          <w:sz w:val="28"/>
          <w:szCs w:val="28"/>
        </w:rPr>
        <w:t xml:space="preserve">с </w:t>
      </w:r>
      <w:r w:rsidR="002F7A39" w:rsidRPr="00B11726">
        <w:rPr>
          <w:sz w:val="28"/>
          <w:szCs w:val="28"/>
        </w:rPr>
        <w:t>ГОСТ Р 7.0.97-20</w:t>
      </w:r>
      <w:r w:rsidR="00BB53DF">
        <w:rPr>
          <w:sz w:val="28"/>
          <w:szCs w:val="28"/>
        </w:rPr>
        <w:t>25</w:t>
      </w:r>
      <w:r w:rsidR="001B4996" w:rsidRPr="00B11726">
        <w:rPr>
          <w:sz w:val="28"/>
          <w:szCs w:val="28"/>
        </w:rPr>
        <w:t xml:space="preserve"> (далее – ГОСТ)</w:t>
      </w:r>
      <w:r w:rsidR="002F7A39" w:rsidRPr="00B11726">
        <w:rPr>
          <w:sz w:val="28"/>
          <w:szCs w:val="28"/>
        </w:rPr>
        <w:t xml:space="preserve"> и </w:t>
      </w:r>
      <w:r w:rsidR="00AC044D" w:rsidRPr="00B11726">
        <w:rPr>
          <w:sz w:val="28"/>
          <w:szCs w:val="28"/>
        </w:rPr>
        <w:t>Типовой инструкцией по ведению делопроизводства в организациях Профсоюза, утверждённой постановлением Президиума ВЭП № 18-5 от 19.02.2019 г.</w:t>
      </w:r>
    </w:p>
    <w:p w14:paraId="425D3ADF" w14:textId="77777777" w:rsidR="00AC044D" w:rsidRPr="00B11726" w:rsidRDefault="00AC044D" w:rsidP="00AC044D">
      <w:pPr>
        <w:pStyle w:val="Style6"/>
        <w:widowControl/>
        <w:spacing w:line="240" w:lineRule="auto"/>
        <w:ind w:firstLine="567"/>
        <w:jc w:val="both"/>
        <w:rPr>
          <w:b/>
          <w:sz w:val="28"/>
          <w:szCs w:val="28"/>
        </w:rPr>
      </w:pPr>
    </w:p>
    <w:p w14:paraId="5F0B8743" w14:textId="77777777" w:rsidR="00E32DC3" w:rsidRPr="00B11726" w:rsidRDefault="00625FD4" w:rsidP="002F7A39">
      <w:pPr>
        <w:pStyle w:val="Style6"/>
        <w:widowControl/>
        <w:spacing w:line="240" w:lineRule="auto"/>
        <w:ind w:firstLine="567"/>
        <w:jc w:val="center"/>
        <w:rPr>
          <w:b/>
          <w:sz w:val="28"/>
          <w:szCs w:val="28"/>
        </w:rPr>
      </w:pPr>
      <w:r w:rsidRPr="00B11726">
        <w:rPr>
          <w:b/>
          <w:sz w:val="28"/>
          <w:szCs w:val="28"/>
        </w:rPr>
        <w:t>2</w:t>
      </w:r>
      <w:r w:rsidR="000F1E92" w:rsidRPr="00B11726">
        <w:rPr>
          <w:b/>
          <w:sz w:val="28"/>
          <w:szCs w:val="28"/>
        </w:rPr>
        <w:t xml:space="preserve">. </w:t>
      </w:r>
      <w:r w:rsidR="00E32DC3" w:rsidRPr="00B11726">
        <w:rPr>
          <w:b/>
          <w:sz w:val="28"/>
          <w:szCs w:val="28"/>
        </w:rPr>
        <w:t>Общие требования к созданию документов</w:t>
      </w:r>
    </w:p>
    <w:p w14:paraId="5850FED6" w14:textId="77777777" w:rsidR="004C51D9" w:rsidRPr="00B11726" w:rsidRDefault="004C51D9" w:rsidP="002F7A39">
      <w:pPr>
        <w:pStyle w:val="Style6"/>
        <w:widowControl/>
        <w:spacing w:line="240" w:lineRule="auto"/>
        <w:ind w:firstLine="567"/>
        <w:jc w:val="center"/>
        <w:rPr>
          <w:b/>
          <w:sz w:val="28"/>
          <w:szCs w:val="28"/>
        </w:rPr>
      </w:pPr>
    </w:p>
    <w:p w14:paraId="364D4E5B" w14:textId="77777777" w:rsidR="00402363" w:rsidRPr="00B11726" w:rsidRDefault="00625FD4" w:rsidP="002F7A39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2</w:t>
      </w:r>
      <w:r w:rsidR="00E32DC3" w:rsidRPr="00B11726">
        <w:rPr>
          <w:sz w:val="28"/>
          <w:szCs w:val="28"/>
        </w:rPr>
        <w:t>.1</w:t>
      </w:r>
      <w:r w:rsidR="006A5C3D" w:rsidRPr="00B11726">
        <w:rPr>
          <w:sz w:val="28"/>
          <w:szCs w:val="28"/>
        </w:rPr>
        <w:t>.</w:t>
      </w:r>
      <w:r w:rsidR="00E32DC3" w:rsidRPr="00B11726">
        <w:rPr>
          <w:sz w:val="28"/>
          <w:szCs w:val="28"/>
        </w:rPr>
        <w:t xml:space="preserve"> Документы могут создаваться на бумажном носителе и в электронной форме с соблюдением установленных правил оформления документ</w:t>
      </w:r>
      <w:r w:rsidRPr="00B11726">
        <w:rPr>
          <w:sz w:val="28"/>
          <w:szCs w:val="28"/>
        </w:rPr>
        <w:t>ации</w:t>
      </w:r>
      <w:r w:rsidR="00E32DC3" w:rsidRPr="00B11726">
        <w:rPr>
          <w:sz w:val="28"/>
          <w:szCs w:val="28"/>
        </w:rPr>
        <w:t>.</w:t>
      </w:r>
    </w:p>
    <w:p w14:paraId="4EC3C124" w14:textId="77777777" w:rsidR="00CB57DF" w:rsidRPr="00B11726" w:rsidRDefault="00CB57DF" w:rsidP="00CB57DF">
      <w:pPr>
        <w:pStyle w:val="1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Расположение текста на странице – книжное. В случае расположения на странице таблиц допускается их альбомное расположение.</w:t>
      </w:r>
    </w:p>
    <w:p w14:paraId="46D551E0" w14:textId="77777777" w:rsidR="00E32DC3" w:rsidRPr="00B11726" w:rsidRDefault="00402363" w:rsidP="002F7A39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Для печати текстовых документов</w:t>
      </w:r>
      <w:r w:rsidR="00CB57DF" w:rsidRPr="00B11726">
        <w:rPr>
          <w:sz w:val="28"/>
          <w:szCs w:val="28"/>
        </w:rPr>
        <w:t xml:space="preserve"> преимуще</w:t>
      </w:r>
      <w:r w:rsidRPr="00B11726">
        <w:rPr>
          <w:sz w:val="28"/>
          <w:szCs w:val="28"/>
        </w:rPr>
        <w:t>ственно используются картриджи черного цвета, в отдельных случаях – цветные.</w:t>
      </w:r>
      <w:r w:rsidR="00E32DC3" w:rsidRPr="00B11726">
        <w:rPr>
          <w:sz w:val="28"/>
          <w:szCs w:val="28"/>
        </w:rPr>
        <w:t xml:space="preserve"> </w:t>
      </w:r>
    </w:p>
    <w:p w14:paraId="6AAFCA09" w14:textId="30DA291A" w:rsidR="00CB57DF" w:rsidRPr="00B11726" w:rsidRDefault="00625FD4" w:rsidP="00CB57DF">
      <w:pPr>
        <w:pStyle w:val="1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2</w:t>
      </w:r>
      <w:r w:rsidR="00E32DC3" w:rsidRPr="00B11726">
        <w:rPr>
          <w:sz w:val="28"/>
          <w:szCs w:val="28"/>
        </w:rPr>
        <w:t>.2</w:t>
      </w:r>
      <w:r w:rsidR="006A5C3D" w:rsidRPr="00B11726">
        <w:rPr>
          <w:sz w:val="28"/>
          <w:szCs w:val="28"/>
        </w:rPr>
        <w:t>.</w:t>
      </w:r>
      <w:r w:rsidR="00E32DC3" w:rsidRPr="00B11726">
        <w:rPr>
          <w:sz w:val="28"/>
          <w:szCs w:val="28"/>
        </w:rPr>
        <w:t xml:space="preserve"> При создании документа на двух и более страницах вторую и последующие страницы нумеруют. Номера страниц проставляются посередине </w:t>
      </w:r>
      <w:r w:rsidR="00884678">
        <w:rPr>
          <w:sz w:val="28"/>
          <w:szCs w:val="28"/>
        </w:rPr>
        <w:t>нижнего</w:t>
      </w:r>
      <w:r w:rsidR="00E32DC3" w:rsidRPr="00B11726">
        <w:rPr>
          <w:sz w:val="28"/>
          <w:szCs w:val="28"/>
        </w:rPr>
        <w:t xml:space="preserve"> поля документа на расстоянии не менее 10 мм от </w:t>
      </w:r>
      <w:r w:rsidR="007977B3">
        <w:rPr>
          <w:sz w:val="28"/>
          <w:szCs w:val="28"/>
        </w:rPr>
        <w:t>нижнего</w:t>
      </w:r>
      <w:r w:rsidR="00E32DC3" w:rsidRPr="00B11726">
        <w:rPr>
          <w:sz w:val="28"/>
          <w:szCs w:val="28"/>
        </w:rPr>
        <w:t xml:space="preserve"> края листа. Допускается создание документов на лицевой и оборотной сторонах листа. При двустороннем создании документов ширина левого поля на лицевой стороне листа и правого поля на оборотной стороне листа должн</w:t>
      </w:r>
      <w:r w:rsidR="00932A8C" w:rsidRPr="00B11726">
        <w:rPr>
          <w:sz w:val="28"/>
          <w:szCs w:val="28"/>
        </w:rPr>
        <w:t>ы</w:t>
      </w:r>
      <w:r w:rsidR="00E32DC3" w:rsidRPr="00B11726">
        <w:rPr>
          <w:sz w:val="28"/>
          <w:szCs w:val="28"/>
        </w:rPr>
        <w:t xml:space="preserve"> быть равн</w:t>
      </w:r>
      <w:r w:rsidR="00932A8C" w:rsidRPr="00B11726">
        <w:rPr>
          <w:sz w:val="28"/>
          <w:szCs w:val="28"/>
        </w:rPr>
        <w:t>ы</w:t>
      </w:r>
      <w:r w:rsidR="00E32DC3" w:rsidRPr="00B11726">
        <w:rPr>
          <w:sz w:val="28"/>
          <w:szCs w:val="28"/>
        </w:rPr>
        <w:t>.</w:t>
      </w:r>
      <w:r w:rsidR="00CB57DF" w:rsidRPr="00B11726">
        <w:rPr>
          <w:sz w:val="28"/>
          <w:szCs w:val="28"/>
        </w:rPr>
        <w:t xml:space="preserve"> Номер страницы следует писать арабскими цифрами без знаков препинания.</w:t>
      </w:r>
    </w:p>
    <w:p w14:paraId="74E6A404" w14:textId="77777777" w:rsidR="00E32DC3" w:rsidRPr="00B11726" w:rsidRDefault="00E32DC3" w:rsidP="002F7A39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 xml:space="preserve"> </w:t>
      </w:r>
    </w:p>
    <w:p w14:paraId="4F2F3692" w14:textId="77777777" w:rsidR="00E32DC3" w:rsidRPr="00B11726" w:rsidRDefault="00625FD4" w:rsidP="002F7A39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2</w:t>
      </w:r>
      <w:r w:rsidR="00E32DC3" w:rsidRPr="00B11726">
        <w:rPr>
          <w:sz w:val="28"/>
          <w:szCs w:val="28"/>
        </w:rPr>
        <w:t>.3</w:t>
      </w:r>
      <w:r w:rsidR="006A5C3D" w:rsidRPr="00B11726">
        <w:rPr>
          <w:sz w:val="28"/>
          <w:szCs w:val="28"/>
        </w:rPr>
        <w:t>.</w:t>
      </w:r>
      <w:r w:rsidR="00E32DC3" w:rsidRPr="00B11726">
        <w:rPr>
          <w:sz w:val="28"/>
          <w:szCs w:val="28"/>
        </w:rPr>
        <w:t xml:space="preserve"> Для создания документов необходимо использовать свободно распространяемые бесплатные шрифты</w:t>
      </w:r>
      <w:r w:rsidR="000F1E92" w:rsidRPr="00B11726">
        <w:rPr>
          <w:sz w:val="28"/>
          <w:szCs w:val="28"/>
        </w:rPr>
        <w:t xml:space="preserve">, преимущественно Times New </w:t>
      </w:r>
      <w:proofErr w:type="spellStart"/>
      <w:r w:rsidR="000F1E92" w:rsidRPr="00B11726">
        <w:rPr>
          <w:sz w:val="28"/>
          <w:szCs w:val="28"/>
        </w:rPr>
        <w:t>Roman</w:t>
      </w:r>
      <w:proofErr w:type="spellEnd"/>
      <w:r w:rsidR="00E32DC3" w:rsidRPr="00B11726">
        <w:rPr>
          <w:sz w:val="28"/>
          <w:szCs w:val="28"/>
        </w:rPr>
        <w:t xml:space="preserve">. </w:t>
      </w:r>
      <w:r w:rsidR="00E32DC3" w:rsidRPr="00B11726">
        <w:rPr>
          <w:sz w:val="28"/>
          <w:szCs w:val="28"/>
        </w:rPr>
        <w:lastRenderedPageBreak/>
        <w:t>Для оформления документов рекомендуется использовать размер шрифт</w:t>
      </w:r>
      <w:r w:rsidR="000F1E92" w:rsidRPr="00B11726">
        <w:rPr>
          <w:sz w:val="28"/>
          <w:szCs w:val="28"/>
        </w:rPr>
        <w:t>а</w:t>
      </w:r>
      <w:r w:rsidR="00E32DC3" w:rsidRPr="00B11726">
        <w:rPr>
          <w:sz w:val="28"/>
          <w:szCs w:val="28"/>
        </w:rPr>
        <w:t xml:space="preserve"> </w:t>
      </w:r>
      <w:r w:rsidR="000F1E92" w:rsidRPr="00B11726">
        <w:rPr>
          <w:sz w:val="28"/>
          <w:szCs w:val="28"/>
        </w:rPr>
        <w:t>№</w:t>
      </w:r>
      <w:r w:rsidR="00E32DC3" w:rsidRPr="00B11726">
        <w:rPr>
          <w:sz w:val="28"/>
          <w:szCs w:val="28"/>
        </w:rPr>
        <w:t xml:space="preserve"> 1</w:t>
      </w:r>
      <w:r w:rsidR="00F800FB" w:rsidRPr="00B11726">
        <w:rPr>
          <w:sz w:val="28"/>
          <w:szCs w:val="28"/>
        </w:rPr>
        <w:t>4</w:t>
      </w:r>
      <w:r w:rsidR="000F1E92" w:rsidRPr="00B11726">
        <w:rPr>
          <w:sz w:val="28"/>
          <w:szCs w:val="28"/>
        </w:rPr>
        <w:t>. В некоторых</w:t>
      </w:r>
      <w:r w:rsidR="00F800FB" w:rsidRPr="00B11726">
        <w:rPr>
          <w:sz w:val="28"/>
          <w:szCs w:val="28"/>
        </w:rPr>
        <w:t xml:space="preserve"> особых</w:t>
      </w:r>
      <w:r w:rsidR="000F1E92" w:rsidRPr="00B11726">
        <w:rPr>
          <w:sz w:val="28"/>
          <w:szCs w:val="28"/>
        </w:rPr>
        <w:t xml:space="preserve"> случаях могут использоваться шрифты №</w:t>
      </w:r>
      <w:r w:rsidR="00E32DC3" w:rsidRPr="00B11726">
        <w:rPr>
          <w:sz w:val="28"/>
          <w:szCs w:val="28"/>
        </w:rPr>
        <w:t xml:space="preserve"> 1</w:t>
      </w:r>
      <w:r w:rsidR="00F800FB" w:rsidRPr="00B11726">
        <w:rPr>
          <w:sz w:val="28"/>
          <w:szCs w:val="28"/>
        </w:rPr>
        <w:t>2</w:t>
      </w:r>
      <w:r w:rsidR="00E32DC3" w:rsidRPr="00B11726">
        <w:rPr>
          <w:sz w:val="28"/>
          <w:szCs w:val="28"/>
        </w:rPr>
        <w:t>, 1</w:t>
      </w:r>
      <w:r w:rsidR="00F800FB" w:rsidRPr="00B11726">
        <w:rPr>
          <w:sz w:val="28"/>
          <w:szCs w:val="28"/>
        </w:rPr>
        <w:t>3</w:t>
      </w:r>
      <w:r w:rsidR="004B5083" w:rsidRPr="00B11726">
        <w:rPr>
          <w:sz w:val="28"/>
          <w:szCs w:val="28"/>
        </w:rPr>
        <w:t xml:space="preserve"> и в исключительных – 15, 16</w:t>
      </w:r>
      <w:r w:rsidR="00E32DC3" w:rsidRPr="00B11726">
        <w:rPr>
          <w:sz w:val="28"/>
          <w:szCs w:val="28"/>
        </w:rPr>
        <w:t>. При составлении таблиц допускается использов</w:t>
      </w:r>
      <w:r w:rsidR="00932A8C" w:rsidRPr="00B11726">
        <w:rPr>
          <w:sz w:val="28"/>
          <w:szCs w:val="28"/>
        </w:rPr>
        <w:t>ание</w:t>
      </w:r>
      <w:r w:rsidR="00E32DC3" w:rsidRPr="00B11726">
        <w:rPr>
          <w:sz w:val="28"/>
          <w:szCs w:val="28"/>
        </w:rPr>
        <w:t xml:space="preserve"> шрифт</w:t>
      </w:r>
      <w:r w:rsidR="00932A8C" w:rsidRPr="00B11726">
        <w:rPr>
          <w:sz w:val="28"/>
          <w:szCs w:val="28"/>
        </w:rPr>
        <w:t>ов</w:t>
      </w:r>
      <w:r w:rsidR="00E32DC3" w:rsidRPr="00B11726">
        <w:rPr>
          <w:sz w:val="28"/>
          <w:szCs w:val="28"/>
        </w:rPr>
        <w:t xml:space="preserve"> меньших размеров. </w:t>
      </w:r>
    </w:p>
    <w:p w14:paraId="71AD6682" w14:textId="77777777" w:rsidR="001B4996" w:rsidRPr="00B11726" w:rsidRDefault="00625FD4" w:rsidP="00402363">
      <w:pPr>
        <w:pStyle w:val="1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2</w:t>
      </w:r>
      <w:r w:rsidR="00402363" w:rsidRPr="00B11726">
        <w:rPr>
          <w:sz w:val="28"/>
          <w:szCs w:val="28"/>
        </w:rPr>
        <w:t xml:space="preserve">.4. </w:t>
      </w:r>
      <w:r w:rsidR="001B4996" w:rsidRPr="00B11726">
        <w:rPr>
          <w:sz w:val="28"/>
          <w:szCs w:val="28"/>
        </w:rPr>
        <w:t>Для деловых писем, тезисов выступлений, докладов, положений, правил, инструкций, регламентов, постановлений, распоряжений, протоколов, договоров, актов, справок и других организационно-распорядительных (управленческих) документов и текстовых материалов</w:t>
      </w:r>
      <w:r w:rsidR="00402363" w:rsidRPr="00B11726">
        <w:rPr>
          <w:sz w:val="28"/>
          <w:szCs w:val="28"/>
        </w:rPr>
        <w:t xml:space="preserve"> </w:t>
      </w:r>
      <w:r w:rsidR="001B4996" w:rsidRPr="00B11726">
        <w:rPr>
          <w:sz w:val="28"/>
          <w:szCs w:val="28"/>
        </w:rPr>
        <w:t>использ</w:t>
      </w:r>
      <w:r w:rsidR="00402363" w:rsidRPr="00B11726">
        <w:rPr>
          <w:sz w:val="28"/>
          <w:szCs w:val="28"/>
        </w:rPr>
        <w:t>уются стандартные</w:t>
      </w:r>
      <w:r w:rsidR="001B4996" w:rsidRPr="00B11726">
        <w:rPr>
          <w:sz w:val="28"/>
          <w:szCs w:val="28"/>
        </w:rPr>
        <w:t xml:space="preserve"> листы бумаги с полями следующих размеров:</w:t>
      </w:r>
    </w:p>
    <w:p w14:paraId="24427BCB" w14:textId="77777777" w:rsidR="001B4996" w:rsidRPr="00B11726" w:rsidRDefault="001B4996" w:rsidP="001B4996">
      <w:pPr>
        <w:pStyle w:val="1"/>
        <w:numPr>
          <w:ilvl w:val="0"/>
          <w:numId w:val="3"/>
        </w:numPr>
        <w:tabs>
          <w:tab w:val="left" w:pos="820"/>
        </w:tabs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левое поле – 30 мм, правое поле – 15 мм с выравниванием текста по ширине листа (по границам левого и правого полей документа);</w:t>
      </w:r>
    </w:p>
    <w:p w14:paraId="2593EA3F" w14:textId="77777777" w:rsidR="001B4996" w:rsidRPr="00B11726" w:rsidRDefault="001B4996" w:rsidP="001B4996">
      <w:pPr>
        <w:pStyle w:val="1"/>
        <w:numPr>
          <w:ilvl w:val="0"/>
          <w:numId w:val="3"/>
        </w:num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верхнее поле – 20 мм, нижнее поле – 20 мм;</w:t>
      </w:r>
    </w:p>
    <w:p w14:paraId="368E4203" w14:textId="77777777" w:rsidR="001B4996" w:rsidRPr="00B11726" w:rsidRDefault="001B4996" w:rsidP="001B4996">
      <w:pPr>
        <w:pStyle w:val="1"/>
        <w:numPr>
          <w:ilvl w:val="0"/>
          <w:numId w:val="3"/>
        </w:numPr>
        <w:tabs>
          <w:tab w:val="left" w:pos="820"/>
        </w:tabs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размеры полей второй и последующих страниц многостраничных документов выбира</w:t>
      </w:r>
      <w:r w:rsidR="00402363" w:rsidRPr="00B11726">
        <w:rPr>
          <w:sz w:val="28"/>
          <w:szCs w:val="28"/>
        </w:rPr>
        <w:t>ются</w:t>
      </w:r>
      <w:r w:rsidRPr="00B11726">
        <w:rPr>
          <w:sz w:val="28"/>
          <w:szCs w:val="28"/>
        </w:rPr>
        <w:t xml:space="preserve"> в указанных пределах, но одинаковых для данного документа.</w:t>
      </w:r>
    </w:p>
    <w:p w14:paraId="01A4F68D" w14:textId="38B2DFEE" w:rsidR="00E32DC3" w:rsidRPr="00B11726" w:rsidRDefault="00625FD4" w:rsidP="002F7A39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2</w:t>
      </w:r>
      <w:r w:rsidR="00E32DC3" w:rsidRPr="00B11726">
        <w:rPr>
          <w:sz w:val="28"/>
          <w:szCs w:val="28"/>
        </w:rPr>
        <w:t>.</w:t>
      </w:r>
      <w:r w:rsidR="005A53B4" w:rsidRPr="00B11726">
        <w:rPr>
          <w:sz w:val="28"/>
          <w:szCs w:val="28"/>
        </w:rPr>
        <w:t>5</w:t>
      </w:r>
      <w:r w:rsidR="006A5C3D" w:rsidRPr="00B11726">
        <w:rPr>
          <w:sz w:val="28"/>
          <w:szCs w:val="28"/>
        </w:rPr>
        <w:t>.</w:t>
      </w:r>
      <w:r w:rsidR="00E32DC3" w:rsidRPr="00B11726">
        <w:rPr>
          <w:sz w:val="28"/>
          <w:szCs w:val="28"/>
        </w:rPr>
        <w:t xml:space="preserve"> Абзацный отступ текста документа </w:t>
      </w:r>
      <w:r w:rsidR="000F1E92" w:rsidRPr="00B11726">
        <w:rPr>
          <w:sz w:val="28"/>
          <w:szCs w:val="28"/>
        </w:rPr>
        <w:t xml:space="preserve">– </w:t>
      </w:r>
      <w:r w:rsidR="00E32DC3" w:rsidRPr="00B11726">
        <w:rPr>
          <w:sz w:val="28"/>
          <w:szCs w:val="28"/>
        </w:rPr>
        <w:t>1</w:t>
      </w:r>
      <w:r w:rsidR="000F1E92" w:rsidRPr="00B11726">
        <w:rPr>
          <w:sz w:val="28"/>
          <w:szCs w:val="28"/>
        </w:rPr>
        <w:t>0</w:t>
      </w:r>
      <w:r w:rsidR="00402363" w:rsidRPr="00B11726">
        <w:rPr>
          <w:sz w:val="28"/>
          <w:szCs w:val="28"/>
        </w:rPr>
        <w:t xml:space="preserve"> мм</w:t>
      </w:r>
      <w:r w:rsidR="00E32DC3" w:rsidRPr="00B11726">
        <w:rPr>
          <w:sz w:val="28"/>
          <w:szCs w:val="28"/>
        </w:rPr>
        <w:t>. Заголовки разделов и подразделов печатаются с абзацным отступом или центрируются по ширине текста. Многострочные реквизиты печатаются через один межстрочный интервал, составные части реквизитов отделяются дополнительным интервалом. Текст документа печатается через 1</w:t>
      </w:r>
      <w:r w:rsidR="000F1E92" w:rsidRPr="00B11726">
        <w:rPr>
          <w:sz w:val="28"/>
          <w:szCs w:val="28"/>
        </w:rPr>
        <w:t xml:space="preserve">,00 </w:t>
      </w:r>
      <w:r w:rsidR="004C51D9" w:rsidRPr="00B11726">
        <w:rPr>
          <w:sz w:val="28"/>
          <w:szCs w:val="28"/>
        </w:rPr>
        <w:t>–</w:t>
      </w:r>
      <w:r w:rsidR="000F1E92" w:rsidRPr="00B11726">
        <w:rPr>
          <w:sz w:val="28"/>
          <w:szCs w:val="28"/>
        </w:rPr>
        <w:t xml:space="preserve"> </w:t>
      </w:r>
      <w:r w:rsidR="00E32DC3" w:rsidRPr="00B11726">
        <w:rPr>
          <w:sz w:val="28"/>
          <w:szCs w:val="28"/>
        </w:rPr>
        <w:t>1,</w:t>
      </w:r>
      <w:r w:rsidR="001D43B4" w:rsidRPr="00B11726">
        <w:rPr>
          <w:sz w:val="28"/>
          <w:szCs w:val="28"/>
        </w:rPr>
        <w:t>1</w:t>
      </w:r>
      <w:r w:rsidR="00E32DC3" w:rsidRPr="00B11726">
        <w:rPr>
          <w:sz w:val="28"/>
          <w:szCs w:val="28"/>
        </w:rPr>
        <w:t xml:space="preserve">5 межстрочных интервала. Интервал между буквами в словах </w:t>
      </w:r>
      <w:r w:rsidR="001D43B4" w:rsidRPr="00B11726">
        <w:rPr>
          <w:sz w:val="28"/>
          <w:szCs w:val="28"/>
        </w:rPr>
        <w:t>–</w:t>
      </w:r>
      <w:r w:rsidR="007977B3">
        <w:rPr>
          <w:sz w:val="28"/>
          <w:szCs w:val="28"/>
        </w:rPr>
        <w:t xml:space="preserve"> </w:t>
      </w:r>
      <w:r w:rsidR="00E32DC3" w:rsidRPr="00B11726">
        <w:rPr>
          <w:sz w:val="28"/>
          <w:szCs w:val="28"/>
        </w:rPr>
        <w:t xml:space="preserve">обычный. Интервал между словами </w:t>
      </w:r>
      <w:r w:rsidR="001D43B4" w:rsidRPr="00B11726">
        <w:rPr>
          <w:sz w:val="28"/>
          <w:szCs w:val="28"/>
        </w:rPr>
        <w:t>–</w:t>
      </w:r>
      <w:r w:rsidR="00E32DC3" w:rsidRPr="00B11726">
        <w:rPr>
          <w:sz w:val="28"/>
          <w:szCs w:val="28"/>
        </w:rPr>
        <w:t xml:space="preserve"> один пробел. </w:t>
      </w:r>
    </w:p>
    <w:p w14:paraId="1BC77AC9" w14:textId="77777777" w:rsidR="001D43B4" w:rsidRPr="00B11726" w:rsidRDefault="00625FD4" w:rsidP="002F7A39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2</w:t>
      </w:r>
      <w:r w:rsidR="00E32DC3" w:rsidRPr="00B11726">
        <w:rPr>
          <w:sz w:val="28"/>
          <w:szCs w:val="28"/>
        </w:rPr>
        <w:t>.</w:t>
      </w:r>
      <w:r w:rsidR="005A53B4" w:rsidRPr="00B11726">
        <w:rPr>
          <w:sz w:val="28"/>
          <w:szCs w:val="28"/>
        </w:rPr>
        <w:t>6</w:t>
      </w:r>
      <w:r w:rsidR="006A5C3D" w:rsidRPr="00B11726">
        <w:rPr>
          <w:sz w:val="28"/>
          <w:szCs w:val="28"/>
        </w:rPr>
        <w:t>.</w:t>
      </w:r>
      <w:r w:rsidR="00E32DC3" w:rsidRPr="00B11726">
        <w:rPr>
          <w:sz w:val="28"/>
          <w:szCs w:val="28"/>
        </w:rPr>
        <w:t xml:space="preserve"> Текст документа выравнивается по ширине листа (по границам левого и правого полей документа). </w:t>
      </w:r>
    </w:p>
    <w:p w14:paraId="73D38C78" w14:textId="77777777" w:rsidR="00CB57DF" w:rsidRPr="00B11726" w:rsidRDefault="00625FD4" w:rsidP="00CB57DF">
      <w:pPr>
        <w:pStyle w:val="1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2</w:t>
      </w:r>
      <w:r w:rsidR="000F31D8" w:rsidRPr="00B11726">
        <w:rPr>
          <w:sz w:val="28"/>
          <w:szCs w:val="28"/>
        </w:rPr>
        <w:t>.</w:t>
      </w:r>
      <w:r w:rsidR="005A53B4" w:rsidRPr="00B11726">
        <w:rPr>
          <w:sz w:val="28"/>
          <w:szCs w:val="28"/>
        </w:rPr>
        <w:t>7</w:t>
      </w:r>
      <w:r w:rsidR="006A5C3D" w:rsidRPr="00B11726">
        <w:rPr>
          <w:sz w:val="28"/>
          <w:szCs w:val="28"/>
        </w:rPr>
        <w:t>.</w:t>
      </w:r>
      <w:r w:rsidR="00CB57DF" w:rsidRPr="00B11726">
        <w:rPr>
          <w:sz w:val="28"/>
          <w:szCs w:val="28"/>
        </w:rPr>
        <w:t xml:space="preserve"> Знаки препинания (точка, запятая, двоеточие, точка с запятой, вопросительный и восклицательный знаки) следует писать и печатать без пробела после слов или цифр, за которыми они проставлены. Следующие за знаками препинания слова отделяются одним пробелом. Не допускается использование в текстах и таблицах написание тире вместо дефиса и наоборот.</w:t>
      </w:r>
    </w:p>
    <w:p w14:paraId="15C0C4D8" w14:textId="77777777" w:rsidR="00CB57DF" w:rsidRPr="00B11726" w:rsidRDefault="00CB57DF" w:rsidP="002F7A39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</w:p>
    <w:p w14:paraId="4B32B173" w14:textId="77777777" w:rsidR="00776A8E" w:rsidRPr="00B11726" w:rsidRDefault="00625FD4" w:rsidP="002F7A39">
      <w:pPr>
        <w:pStyle w:val="Style6"/>
        <w:widowControl/>
        <w:spacing w:line="240" w:lineRule="auto"/>
        <w:ind w:firstLine="567"/>
        <w:jc w:val="center"/>
        <w:rPr>
          <w:rStyle w:val="FontStyle41"/>
          <w:sz w:val="28"/>
          <w:szCs w:val="28"/>
        </w:rPr>
      </w:pPr>
      <w:r w:rsidRPr="00B11726">
        <w:rPr>
          <w:rStyle w:val="FontStyle41"/>
          <w:sz w:val="28"/>
          <w:szCs w:val="28"/>
        </w:rPr>
        <w:t>3</w:t>
      </w:r>
      <w:r w:rsidR="00776A8E" w:rsidRPr="00B11726">
        <w:rPr>
          <w:rStyle w:val="FontStyle41"/>
          <w:sz w:val="28"/>
          <w:szCs w:val="28"/>
        </w:rPr>
        <w:t>. Требования к бланкам документов</w:t>
      </w:r>
    </w:p>
    <w:p w14:paraId="72CE6310" w14:textId="77777777" w:rsidR="004C51D9" w:rsidRPr="00B11726" w:rsidRDefault="004C51D9" w:rsidP="002F7A39">
      <w:pPr>
        <w:pStyle w:val="Style6"/>
        <w:widowControl/>
        <w:spacing w:line="240" w:lineRule="auto"/>
        <w:ind w:firstLine="567"/>
        <w:jc w:val="center"/>
        <w:rPr>
          <w:rStyle w:val="FontStyle41"/>
          <w:sz w:val="28"/>
          <w:szCs w:val="28"/>
        </w:rPr>
      </w:pPr>
    </w:p>
    <w:p w14:paraId="72BB584B" w14:textId="77777777" w:rsidR="004B5083" w:rsidRPr="00B11726" w:rsidRDefault="00625FD4" w:rsidP="004B5083">
      <w:pPr>
        <w:pStyle w:val="Style1"/>
        <w:widowControl/>
        <w:spacing w:line="240" w:lineRule="auto"/>
        <w:ind w:firstLine="567"/>
        <w:rPr>
          <w:rStyle w:val="FontStyle40"/>
          <w:sz w:val="28"/>
          <w:szCs w:val="28"/>
        </w:rPr>
      </w:pPr>
      <w:r w:rsidRPr="00B11726">
        <w:rPr>
          <w:rStyle w:val="FontStyle40"/>
          <w:sz w:val="28"/>
          <w:szCs w:val="28"/>
        </w:rPr>
        <w:t>3</w:t>
      </w:r>
      <w:r w:rsidR="00776A8E" w:rsidRPr="00B11726">
        <w:rPr>
          <w:rStyle w:val="FontStyle40"/>
          <w:sz w:val="28"/>
          <w:szCs w:val="28"/>
        </w:rPr>
        <w:t>.1</w:t>
      </w:r>
      <w:r w:rsidR="006A5C3D" w:rsidRPr="00B11726">
        <w:rPr>
          <w:rStyle w:val="FontStyle40"/>
          <w:sz w:val="28"/>
          <w:szCs w:val="28"/>
        </w:rPr>
        <w:t>.</w:t>
      </w:r>
      <w:r w:rsidR="00776A8E" w:rsidRPr="00B11726">
        <w:rPr>
          <w:rStyle w:val="FontStyle40"/>
          <w:sz w:val="28"/>
          <w:szCs w:val="28"/>
        </w:rPr>
        <w:t xml:space="preserve"> </w:t>
      </w:r>
      <w:r w:rsidR="004B5083" w:rsidRPr="00B11726">
        <w:rPr>
          <w:sz w:val="28"/>
          <w:szCs w:val="28"/>
        </w:rPr>
        <w:t xml:space="preserve">Документы оформляются на бланках, соответствующих стандарту и на бумаге формата: </w:t>
      </w:r>
    </w:p>
    <w:p w14:paraId="18371C46" w14:textId="77777777" w:rsidR="00776A8E" w:rsidRPr="00B11726" w:rsidRDefault="00BB03C9" w:rsidP="002F7A39">
      <w:pPr>
        <w:pStyle w:val="Style25"/>
        <w:widowControl/>
        <w:ind w:firstLine="567"/>
        <w:jc w:val="both"/>
        <w:rPr>
          <w:rStyle w:val="FontStyle44"/>
          <w:sz w:val="28"/>
          <w:szCs w:val="28"/>
        </w:rPr>
      </w:pPr>
      <w:r w:rsidRPr="00B11726">
        <w:rPr>
          <w:rStyle w:val="FontStyle44"/>
          <w:sz w:val="28"/>
          <w:szCs w:val="28"/>
        </w:rPr>
        <w:t xml:space="preserve">- </w:t>
      </w:r>
      <w:r w:rsidR="00776A8E" w:rsidRPr="00B11726">
        <w:rPr>
          <w:rStyle w:val="FontStyle44"/>
          <w:sz w:val="28"/>
          <w:szCs w:val="28"/>
        </w:rPr>
        <w:t xml:space="preserve">А4 (210 x 297 </w:t>
      </w:r>
      <w:r w:rsidR="00776A8E" w:rsidRPr="00B11726">
        <w:rPr>
          <w:rStyle w:val="FontStyle40"/>
          <w:sz w:val="28"/>
          <w:szCs w:val="28"/>
        </w:rPr>
        <w:t>мм);</w:t>
      </w:r>
    </w:p>
    <w:p w14:paraId="154479FB" w14:textId="77777777" w:rsidR="00776A8E" w:rsidRPr="00B11726" w:rsidRDefault="00BB03C9" w:rsidP="002F7A39">
      <w:pPr>
        <w:pStyle w:val="Style25"/>
        <w:widowControl/>
        <w:ind w:firstLine="567"/>
        <w:jc w:val="both"/>
        <w:rPr>
          <w:rStyle w:val="FontStyle44"/>
          <w:sz w:val="28"/>
          <w:szCs w:val="28"/>
        </w:rPr>
      </w:pPr>
      <w:r w:rsidRPr="00B11726">
        <w:rPr>
          <w:rStyle w:val="FontStyle44"/>
          <w:sz w:val="28"/>
          <w:szCs w:val="28"/>
        </w:rPr>
        <w:t xml:space="preserve">- </w:t>
      </w:r>
      <w:r w:rsidR="00776A8E" w:rsidRPr="00B11726">
        <w:rPr>
          <w:rStyle w:val="FontStyle44"/>
          <w:sz w:val="28"/>
          <w:szCs w:val="28"/>
        </w:rPr>
        <w:t xml:space="preserve">А5 </w:t>
      </w:r>
      <w:r w:rsidR="00776A8E" w:rsidRPr="00B11726">
        <w:rPr>
          <w:rStyle w:val="FontStyle44"/>
          <w:spacing w:val="20"/>
          <w:sz w:val="28"/>
          <w:szCs w:val="28"/>
        </w:rPr>
        <w:t>(148x210</w:t>
      </w:r>
      <w:r w:rsidR="00776A8E" w:rsidRPr="00B11726">
        <w:rPr>
          <w:rStyle w:val="FontStyle44"/>
          <w:sz w:val="28"/>
          <w:szCs w:val="28"/>
        </w:rPr>
        <w:t xml:space="preserve"> </w:t>
      </w:r>
      <w:r w:rsidR="00776A8E" w:rsidRPr="00B11726">
        <w:rPr>
          <w:rStyle w:val="FontStyle40"/>
          <w:sz w:val="28"/>
          <w:szCs w:val="28"/>
        </w:rPr>
        <w:t>мм).</w:t>
      </w:r>
    </w:p>
    <w:p w14:paraId="7CE9449B" w14:textId="08AE6349" w:rsidR="00776A8E" w:rsidRPr="00B11726" w:rsidRDefault="00625FD4" w:rsidP="002F7A39">
      <w:pPr>
        <w:pStyle w:val="Style1"/>
        <w:widowControl/>
        <w:spacing w:line="240" w:lineRule="auto"/>
        <w:ind w:firstLine="567"/>
        <w:rPr>
          <w:rStyle w:val="FontStyle40"/>
          <w:sz w:val="28"/>
          <w:szCs w:val="28"/>
        </w:rPr>
      </w:pPr>
      <w:r w:rsidRPr="00B11726">
        <w:rPr>
          <w:sz w:val="28"/>
          <w:szCs w:val="28"/>
        </w:rPr>
        <w:t>3</w:t>
      </w:r>
      <w:r w:rsidR="004B5083" w:rsidRPr="00B11726">
        <w:rPr>
          <w:sz w:val="28"/>
          <w:szCs w:val="28"/>
        </w:rPr>
        <w:t>.2</w:t>
      </w:r>
      <w:r w:rsidR="006A5C3D" w:rsidRPr="00B11726">
        <w:rPr>
          <w:sz w:val="28"/>
          <w:szCs w:val="28"/>
        </w:rPr>
        <w:t>.</w:t>
      </w:r>
      <w:r w:rsidR="004B5083" w:rsidRPr="00B11726">
        <w:rPr>
          <w:sz w:val="28"/>
          <w:szCs w:val="28"/>
        </w:rPr>
        <w:t xml:space="preserve"> В </w:t>
      </w:r>
      <w:r w:rsidR="006329E2">
        <w:rPr>
          <w:sz w:val="28"/>
          <w:szCs w:val="28"/>
        </w:rPr>
        <w:t>ППО _______________</w:t>
      </w:r>
      <w:r w:rsidR="004B5083" w:rsidRPr="00B11726">
        <w:rPr>
          <w:sz w:val="28"/>
          <w:szCs w:val="28"/>
        </w:rPr>
        <w:t xml:space="preserve"> Общественной организации «Всероссийский Электропрофсоюз»</w:t>
      </w:r>
      <w:r w:rsidR="00B162C2" w:rsidRPr="00B11726">
        <w:rPr>
          <w:sz w:val="28"/>
          <w:szCs w:val="28"/>
        </w:rPr>
        <w:t xml:space="preserve"> примен</w:t>
      </w:r>
      <w:r w:rsidR="001B4996" w:rsidRPr="00B11726">
        <w:rPr>
          <w:sz w:val="28"/>
          <w:szCs w:val="28"/>
        </w:rPr>
        <w:t>яются</w:t>
      </w:r>
      <w:r w:rsidR="004B5083" w:rsidRPr="00B11726">
        <w:rPr>
          <w:sz w:val="28"/>
          <w:szCs w:val="28"/>
        </w:rPr>
        <w:t xml:space="preserve"> </w:t>
      </w:r>
      <w:r w:rsidR="00776A8E" w:rsidRPr="00B11726">
        <w:rPr>
          <w:rStyle w:val="FontStyle40"/>
          <w:sz w:val="28"/>
          <w:szCs w:val="28"/>
        </w:rPr>
        <w:t>следующие виды бланков документов:</w:t>
      </w:r>
    </w:p>
    <w:p w14:paraId="1BF9DAE2" w14:textId="77777777" w:rsidR="00776A8E" w:rsidRPr="00B11726" w:rsidRDefault="00776A8E" w:rsidP="002F7A39">
      <w:pPr>
        <w:pStyle w:val="Style8"/>
        <w:widowControl/>
        <w:spacing w:line="240" w:lineRule="auto"/>
        <w:ind w:firstLine="567"/>
        <w:rPr>
          <w:rStyle w:val="FontStyle44"/>
          <w:color w:val="000000" w:themeColor="text1"/>
          <w:sz w:val="28"/>
          <w:szCs w:val="28"/>
        </w:rPr>
      </w:pPr>
      <w:r w:rsidRPr="00B11726">
        <w:rPr>
          <w:rStyle w:val="FontStyle40"/>
          <w:sz w:val="28"/>
          <w:szCs w:val="28"/>
        </w:rPr>
        <w:t>а)</w:t>
      </w:r>
      <w:r w:rsidR="00BB03C9" w:rsidRPr="00B11726">
        <w:rPr>
          <w:rStyle w:val="FontStyle40"/>
          <w:sz w:val="28"/>
          <w:szCs w:val="28"/>
        </w:rPr>
        <w:t xml:space="preserve"> о</w:t>
      </w:r>
      <w:r w:rsidRPr="00B11726">
        <w:rPr>
          <w:rStyle w:val="FontStyle40"/>
          <w:sz w:val="28"/>
          <w:szCs w:val="28"/>
        </w:rPr>
        <w:t>бщ</w:t>
      </w:r>
      <w:r w:rsidR="006B23D9" w:rsidRPr="00B11726">
        <w:rPr>
          <w:rStyle w:val="FontStyle40"/>
          <w:sz w:val="28"/>
          <w:szCs w:val="28"/>
        </w:rPr>
        <w:t>ий</w:t>
      </w:r>
      <w:r w:rsidRPr="00B11726">
        <w:rPr>
          <w:rStyle w:val="FontStyle40"/>
          <w:sz w:val="28"/>
          <w:szCs w:val="28"/>
        </w:rPr>
        <w:t xml:space="preserve"> бланк </w:t>
      </w:r>
      <w:r w:rsidRPr="00B11726">
        <w:rPr>
          <w:rStyle w:val="FontStyle40"/>
          <w:color w:val="000000" w:themeColor="text1"/>
          <w:sz w:val="28"/>
          <w:szCs w:val="28"/>
        </w:rPr>
        <w:t xml:space="preserve">(приложение </w:t>
      </w:r>
      <w:r w:rsidR="004B5083" w:rsidRPr="00B11726">
        <w:rPr>
          <w:rStyle w:val="FontStyle40"/>
          <w:color w:val="000000" w:themeColor="text1"/>
          <w:sz w:val="28"/>
          <w:szCs w:val="28"/>
        </w:rPr>
        <w:t>1</w:t>
      </w:r>
      <w:r w:rsidRPr="00B11726">
        <w:rPr>
          <w:rStyle w:val="FontStyle44"/>
          <w:color w:val="000000" w:themeColor="text1"/>
          <w:sz w:val="28"/>
          <w:szCs w:val="28"/>
        </w:rPr>
        <w:t>);</w:t>
      </w:r>
    </w:p>
    <w:p w14:paraId="5B4ECB38" w14:textId="77777777" w:rsidR="00776A8E" w:rsidRPr="00B11726" w:rsidRDefault="00776A8E" w:rsidP="002F7A39">
      <w:pPr>
        <w:pStyle w:val="Style8"/>
        <w:widowControl/>
        <w:spacing w:line="240" w:lineRule="auto"/>
        <w:ind w:firstLine="567"/>
        <w:rPr>
          <w:rStyle w:val="FontStyle44"/>
          <w:color w:val="000000" w:themeColor="text1"/>
          <w:sz w:val="28"/>
          <w:szCs w:val="28"/>
        </w:rPr>
      </w:pPr>
      <w:r w:rsidRPr="00B11726">
        <w:rPr>
          <w:rStyle w:val="FontStyle40"/>
          <w:color w:val="000000" w:themeColor="text1"/>
          <w:sz w:val="28"/>
          <w:szCs w:val="28"/>
        </w:rPr>
        <w:t>б)</w:t>
      </w:r>
      <w:r w:rsidR="00BB03C9" w:rsidRPr="00B11726">
        <w:rPr>
          <w:rStyle w:val="FontStyle40"/>
          <w:color w:val="000000" w:themeColor="text1"/>
          <w:sz w:val="28"/>
          <w:szCs w:val="28"/>
        </w:rPr>
        <w:t xml:space="preserve"> </w:t>
      </w:r>
      <w:r w:rsidRPr="00B11726">
        <w:rPr>
          <w:rStyle w:val="FontStyle40"/>
          <w:color w:val="000000" w:themeColor="text1"/>
          <w:sz w:val="28"/>
          <w:szCs w:val="28"/>
        </w:rPr>
        <w:t>продольн</w:t>
      </w:r>
      <w:r w:rsidR="00A05E2E" w:rsidRPr="00B11726">
        <w:rPr>
          <w:rStyle w:val="FontStyle40"/>
          <w:color w:val="000000" w:themeColor="text1"/>
          <w:sz w:val="28"/>
          <w:szCs w:val="28"/>
        </w:rPr>
        <w:t>ый</w:t>
      </w:r>
      <w:r w:rsidR="006B23D9" w:rsidRPr="00B11726">
        <w:rPr>
          <w:rStyle w:val="FontStyle40"/>
          <w:color w:val="000000" w:themeColor="text1"/>
          <w:sz w:val="28"/>
          <w:szCs w:val="28"/>
        </w:rPr>
        <w:t xml:space="preserve"> бланк письма</w:t>
      </w:r>
      <w:r w:rsidRPr="00B11726">
        <w:rPr>
          <w:rStyle w:val="FontStyle40"/>
          <w:color w:val="000000" w:themeColor="text1"/>
          <w:sz w:val="28"/>
          <w:szCs w:val="28"/>
        </w:rPr>
        <w:t xml:space="preserve"> (приложение </w:t>
      </w:r>
      <w:r w:rsidR="001B4996" w:rsidRPr="00B11726">
        <w:rPr>
          <w:rStyle w:val="FontStyle40"/>
          <w:color w:val="000000" w:themeColor="text1"/>
          <w:sz w:val="28"/>
          <w:szCs w:val="28"/>
        </w:rPr>
        <w:t>2</w:t>
      </w:r>
      <w:r w:rsidRPr="00B11726">
        <w:rPr>
          <w:rStyle w:val="FontStyle40"/>
          <w:color w:val="000000" w:themeColor="text1"/>
          <w:sz w:val="28"/>
          <w:szCs w:val="28"/>
        </w:rPr>
        <w:t>)</w:t>
      </w:r>
      <w:r w:rsidRPr="00B11726">
        <w:rPr>
          <w:rStyle w:val="FontStyle44"/>
          <w:color w:val="000000" w:themeColor="text1"/>
          <w:sz w:val="28"/>
          <w:szCs w:val="28"/>
        </w:rPr>
        <w:t>;</w:t>
      </w:r>
    </w:p>
    <w:p w14:paraId="78D7093E" w14:textId="77777777" w:rsidR="00776A8E" w:rsidRPr="00B11726" w:rsidRDefault="00776A8E" w:rsidP="002F7A39">
      <w:pPr>
        <w:pStyle w:val="Style8"/>
        <w:widowControl/>
        <w:spacing w:line="240" w:lineRule="auto"/>
        <w:ind w:firstLine="567"/>
        <w:rPr>
          <w:rStyle w:val="FontStyle44"/>
          <w:color w:val="000000" w:themeColor="text1"/>
          <w:sz w:val="28"/>
          <w:szCs w:val="28"/>
        </w:rPr>
      </w:pPr>
      <w:r w:rsidRPr="00B11726">
        <w:rPr>
          <w:rStyle w:val="FontStyle44"/>
          <w:color w:val="000000" w:themeColor="text1"/>
          <w:sz w:val="28"/>
          <w:szCs w:val="28"/>
        </w:rPr>
        <w:t>в)</w:t>
      </w:r>
      <w:r w:rsidR="00BB03C9" w:rsidRPr="00B11726">
        <w:rPr>
          <w:rStyle w:val="FontStyle44"/>
          <w:color w:val="000000" w:themeColor="text1"/>
          <w:sz w:val="28"/>
          <w:szCs w:val="28"/>
        </w:rPr>
        <w:t xml:space="preserve"> </w:t>
      </w:r>
      <w:r w:rsidRPr="00B11726">
        <w:rPr>
          <w:rStyle w:val="FontStyle44"/>
          <w:color w:val="000000" w:themeColor="text1"/>
          <w:sz w:val="28"/>
          <w:szCs w:val="28"/>
        </w:rPr>
        <w:t>углово</w:t>
      </w:r>
      <w:r w:rsidR="00A05E2E" w:rsidRPr="00B11726">
        <w:rPr>
          <w:rStyle w:val="FontStyle44"/>
          <w:color w:val="000000" w:themeColor="text1"/>
          <w:sz w:val="28"/>
          <w:szCs w:val="28"/>
        </w:rPr>
        <w:t>й</w:t>
      </w:r>
      <w:r w:rsidR="006B23D9" w:rsidRPr="00B11726">
        <w:rPr>
          <w:rStyle w:val="FontStyle44"/>
          <w:color w:val="000000" w:themeColor="text1"/>
          <w:sz w:val="28"/>
          <w:szCs w:val="28"/>
        </w:rPr>
        <w:t xml:space="preserve"> бланк письма</w:t>
      </w:r>
      <w:r w:rsidRPr="00B11726">
        <w:rPr>
          <w:rStyle w:val="FontStyle44"/>
          <w:color w:val="000000" w:themeColor="text1"/>
          <w:sz w:val="28"/>
          <w:szCs w:val="28"/>
        </w:rPr>
        <w:t xml:space="preserve"> </w:t>
      </w:r>
      <w:r w:rsidRPr="00B11726">
        <w:rPr>
          <w:rStyle w:val="FontStyle40"/>
          <w:color w:val="000000" w:themeColor="text1"/>
          <w:sz w:val="28"/>
          <w:szCs w:val="28"/>
        </w:rPr>
        <w:t xml:space="preserve">(приложение </w:t>
      </w:r>
      <w:r w:rsidR="001B4996" w:rsidRPr="00B11726">
        <w:rPr>
          <w:rStyle w:val="FontStyle40"/>
          <w:color w:val="000000" w:themeColor="text1"/>
          <w:sz w:val="28"/>
          <w:szCs w:val="28"/>
        </w:rPr>
        <w:t>3</w:t>
      </w:r>
      <w:r w:rsidRPr="00B11726">
        <w:rPr>
          <w:rStyle w:val="FontStyle44"/>
          <w:color w:val="000000" w:themeColor="text1"/>
          <w:sz w:val="28"/>
          <w:szCs w:val="28"/>
        </w:rPr>
        <w:t>).</w:t>
      </w:r>
    </w:p>
    <w:p w14:paraId="1AE6A240" w14:textId="77777777" w:rsidR="00776A8E" w:rsidRPr="00B11726" w:rsidRDefault="00625FD4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lastRenderedPageBreak/>
        <w:t>3</w:t>
      </w:r>
      <w:r w:rsidR="00776A8E" w:rsidRPr="00B11726">
        <w:rPr>
          <w:sz w:val="28"/>
          <w:szCs w:val="28"/>
        </w:rPr>
        <w:t>.</w:t>
      </w:r>
      <w:r w:rsidR="004B5083" w:rsidRPr="00B11726">
        <w:rPr>
          <w:sz w:val="28"/>
          <w:szCs w:val="28"/>
        </w:rPr>
        <w:t>3</w:t>
      </w:r>
      <w:r w:rsidR="006A5C3D" w:rsidRPr="00B11726">
        <w:rPr>
          <w:sz w:val="28"/>
          <w:szCs w:val="28"/>
        </w:rPr>
        <w:t>.</w:t>
      </w:r>
      <w:r w:rsidR="00776A8E" w:rsidRPr="00B11726">
        <w:rPr>
          <w:sz w:val="28"/>
          <w:szCs w:val="28"/>
        </w:rPr>
        <w:t xml:space="preserve"> Бланки документов разраб</w:t>
      </w:r>
      <w:r w:rsidR="004C51D9" w:rsidRPr="00B11726">
        <w:rPr>
          <w:sz w:val="28"/>
          <w:szCs w:val="28"/>
        </w:rPr>
        <w:t>отаны</w:t>
      </w:r>
      <w:r w:rsidR="00776A8E" w:rsidRPr="00B11726">
        <w:rPr>
          <w:sz w:val="28"/>
          <w:szCs w:val="28"/>
        </w:rPr>
        <w:t xml:space="preserve"> с учётом состава реквизитов и порядка их расположения, установленных ГОСТ.</w:t>
      </w:r>
    </w:p>
    <w:p w14:paraId="1CEB361D" w14:textId="77777777" w:rsidR="005A53B4" w:rsidRPr="00B11726" w:rsidRDefault="00776A8E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Площади размещения конкретных реквизитов должны соответствовать размерам</w:t>
      </w:r>
      <w:r w:rsidR="005A53B4" w:rsidRPr="00B11726">
        <w:rPr>
          <w:sz w:val="28"/>
          <w:szCs w:val="28"/>
        </w:rPr>
        <w:t xml:space="preserve">, </w:t>
      </w:r>
      <w:proofErr w:type="spellStart"/>
      <w:r w:rsidRPr="00B11726">
        <w:rPr>
          <w:sz w:val="28"/>
          <w:szCs w:val="28"/>
        </w:rPr>
        <w:t>приведенным</w:t>
      </w:r>
      <w:proofErr w:type="spellEnd"/>
      <w:r w:rsidRPr="00B11726">
        <w:rPr>
          <w:sz w:val="28"/>
          <w:szCs w:val="28"/>
        </w:rPr>
        <w:t xml:space="preserve"> в ГОСТ</w:t>
      </w:r>
      <w:r w:rsidR="005A53B4" w:rsidRPr="00B11726">
        <w:rPr>
          <w:sz w:val="28"/>
          <w:szCs w:val="28"/>
        </w:rPr>
        <w:t xml:space="preserve"> и образцам </w:t>
      </w:r>
      <w:r w:rsidR="005A53B4" w:rsidRPr="00B11726">
        <w:rPr>
          <w:rStyle w:val="FontStyle40"/>
          <w:sz w:val="28"/>
          <w:szCs w:val="28"/>
        </w:rPr>
        <w:t>видов бланков документов настоящего Порядка (приложения 1, 2, 3)</w:t>
      </w:r>
      <w:r w:rsidRPr="00B11726">
        <w:rPr>
          <w:sz w:val="28"/>
          <w:szCs w:val="28"/>
        </w:rPr>
        <w:t xml:space="preserve">. </w:t>
      </w:r>
    </w:p>
    <w:p w14:paraId="0687A73E" w14:textId="77777777" w:rsidR="00776A8E" w:rsidRPr="00B11726" w:rsidRDefault="00776A8E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 xml:space="preserve">Бланки документов могут </w:t>
      </w:r>
      <w:r w:rsidR="00A05E2E" w:rsidRPr="00B11726">
        <w:rPr>
          <w:sz w:val="28"/>
          <w:szCs w:val="28"/>
        </w:rPr>
        <w:t>быть подготовлены</w:t>
      </w:r>
      <w:r w:rsidRPr="00B11726">
        <w:rPr>
          <w:sz w:val="28"/>
          <w:szCs w:val="28"/>
        </w:rPr>
        <w:t xml:space="preserve"> на основе продольного или углового расположения реквизитов, идентифицирую</w:t>
      </w:r>
      <w:r w:rsidR="00A05E2E" w:rsidRPr="00B11726">
        <w:rPr>
          <w:sz w:val="28"/>
          <w:szCs w:val="28"/>
        </w:rPr>
        <w:t>щих организацию</w:t>
      </w:r>
      <w:r w:rsidRPr="00B11726">
        <w:rPr>
          <w:sz w:val="28"/>
          <w:szCs w:val="28"/>
        </w:rPr>
        <w:t>. Использование углового или продольного бланка не влияет на юридическую силу документа или его правовой статус.</w:t>
      </w:r>
    </w:p>
    <w:p w14:paraId="15ECF247" w14:textId="77777777" w:rsidR="00776A8E" w:rsidRPr="00B11726" w:rsidRDefault="00625FD4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3</w:t>
      </w:r>
      <w:r w:rsidR="00776A8E" w:rsidRPr="00B11726">
        <w:rPr>
          <w:sz w:val="28"/>
          <w:szCs w:val="28"/>
        </w:rPr>
        <w:t>.</w:t>
      </w:r>
      <w:r w:rsidR="004B5083" w:rsidRPr="00B11726">
        <w:rPr>
          <w:sz w:val="28"/>
          <w:szCs w:val="28"/>
        </w:rPr>
        <w:t>4</w:t>
      </w:r>
      <w:r w:rsidR="006A5C3D" w:rsidRPr="00B11726">
        <w:rPr>
          <w:sz w:val="28"/>
          <w:szCs w:val="28"/>
        </w:rPr>
        <w:t>.</w:t>
      </w:r>
      <w:r w:rsidR="00776A8E" w:rsidRPr="00B11726">
        <w:rPr>
          <w:sz w:val="28"/>
          <w:szCs w:val="28"/>
        </w:rPr>
        <w:t xml:space="preserve"> При продольном расположении (продольные бланки) название организации, вида документа и другие необходимые реквизиты на бланке размещаются вдоль верхнего поля и центрируются.</w:t>
      </w:r>
    </w:p>
    <w:p w14:paraId="3E174E28" w14:textId="77777777" w:rsidR="00776A8E" w:rsidRPr="00B11726" w:rsidRDefault="00776A8E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Продольные бланки используются для подготовки нормативных правовых актов</w:t>
      </w:r>
      <w:r w:rsidR="004C51D9" w:rsidRPr="00B11726">
        <w:rPr>
          <w:sz w:val="28"/>
          <w:szCs w:val="28"/>
        </w:rPr>
        <w:t>, а также при оформлении бланков документов и писем, предназначенных для внешних контрагентов</w:t>
      </w:r>
      <w:r w:rsidRPr="00B11726">
        <w:rPr>
          <w:sz w:val="28"/>
          <w:szCs w:val="28"/>
        </w:rPr>
        <w:t>.</w:t>
      </w:r>
    </w:p>
    <w:p w14:paraId="6410E23E" w14:textId="77777777" w:rsidR="001D3A18" w:rsidRPr="00B11726" w:rsidRDefault="00625FD4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3</w:t>
      </w:r>
      <w:r w:rsidR="00776A8E" w:rsidRPr="00B11726">
        <w:rPr>
          <w:sz w:val="28"/>
          <w:szCs w:val="28"/>
        </w:rPr>
        <w:t>.</w:t>
      </w:r>
      <w:r w:rsidR="004B5083" w:rsidRPr="00B11726">
        <w:rPr>
          <w:sz w:val="28"/>
          <w:szCs w:val="28"/>
        </w:rPr>
        <w:t>5</w:t>
      </w:r>
      <w:r w:rsidR="006A5C3D" w:rsidRPr="00B11726">
        <w:rPr>
          <w:sz w:val="28"/>
          <w:szCs w:val="28"/>
        </w:rPr>
        <w:t>.</w:t>
      </w:r>
      <w:r w:rsidR="00776A8E" w:rsidRPr="00B11726">
        <w:rPr>
          <w:sz w:val="28"/>
          <w:szCs w:val="28"/>
        </w:rPr>
        <w:t xml:space="preserve"> Наиболее удобным для обработки и экономичным с точки зрения использования площади листа является угловой бланк. В этом случае правая сторона верхней части листа </w:t>
      </w:r>
      <w:r w:rsidR="001D3A18" w:rsidRPr="00B11726">
        <w:rPr>
          <w:sz w:val="28"/>
          <w:szCs w:val="28"/>
        </w:rPr>
        <w:t xml:space="preserve">должна быть </w:t>
      </w:r>
      <w:r w:rsidR="00776A8E" w:rsidRPr="00B11726">
        <w:rPr>
          <w:sz w:val="28"/>
          <w:szCs w:val="28"/>
        </w:rPr>
        <w:t>использована для размещения реквизитов «Адресат»</w:t>
      </w:r>
      <w:r w:rsidR="00A05E2E" w:rsidRPr="00B11726">
        <w:rPr>
          <w:sz w:val="28"/>
          <w:szCs w:val="28"/>
        </w:rPr>
        <w:t xml:space="preserve">, </w:t>
      </w:r>
      <w:r w:rsidR="00776A8E" w:rsidRPr="00B11726">
        <w:rPr>
          <w:sz w:val="28"/>
          <w:szCs w:val="28"/>
        </w:rPr>
        <w:t>«Гриф утверждения»</w:t>
      </w:r>
      <w:r w:rsidR="00A05E2E" w:rsidRPr="00B11726">
        <w:rPr>
          <w:sz w:val="28"/>
          <w:szCs w:val="28"/>
        </w:rPr>
        <w:t xml:space="preserve"> и др</w:t>
      </w:r>
      <w:r w:rsidR="001D3A18" w:rsidRPr="00B11726">
        <w:rPr>
          <w:sz w:val="28"/>
          <w:szCs w:val="28"/>
        </w:rPr>
        <w:t>.</w:t>
      </w:r>
    </w:p>
    <w:p w14:paraId="76C44CD2" w14:textId="77777777" w:rsidR="00E15F0E" w:rsidRPr="00B11726" w:rsidRDefault="00E15F0E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Угловые бланки используются преимущественно для подготовки</w:t>
      </w:r>
      <w:r w:rsidR="00906E41" w:rsidRPr="00B11726">
        <w:rPr>
          <w:sz w:val="28"/>
          <w:szCs w:val="28"/>
        </w:rPr>
        <w:t xml:space="preserve"> </w:t>
      </w:r>
      <w:r w:rsidRPr="00B11726">
        <w:rPr>
          <w:sz w:val="28"/>
          <w:szCs w:val="28"/>
        </w:rPr>
        <w:t>некоторых нормативных правовых актов, а также при оформлении бланков документов и писем, предназначенных для внутренней корпоративной переписки.</w:t>
      </w:r>
    </w:p>
    <w:p w14:paraId="736D01DD" w14:textId="77777777" w:rsidR="00C026A1" w:rsidRPr="00B11726" w:rsidRDefault="00625FD4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3</w:t>
      </w:r>
      <w:r w:rsidR="00C026A1" w:rsidRPr="00B11726">
        <w:rPr>
          <w:sz w:val="28"/>
          <w:szCs w:val="28"/>
        </w:rPr>
        <w:t>.</w:t>
      </w:r>
      <w:r w:rsidR="004B5083" w:rsidRPr="00B11726">
        <w:rPr>
          <w:sz w:val="28"/>
          <w:szCs w:val="28"/>
        </w:rPr>
        <w:t>6</w:t>
      </w:r>
      <w:r w:rsidR="006A5C3D" w:rsidRPr="00B11726">
        <w:rPr>
          <w:sz w:val="28"/>
          <w:szCs w:val="28"/>
        </w:rPr>
        <w:t>.</w:t>
      </w:r>
      <w:r w:rsidR="00C026A1" w:rsidRPr="00B11726">
        <w:rPr>
          <w:sz w:val="28"/>
          <w:szCs w:val="28"/>
        </w:rPr>
        <w:t xml:space="preserve"> Адресат используется при оформлении деловых (служебных) писем, внутренних информационно-справочных документов (докладных, служебных записок и др.). </w:t>
      </w:r>
    </w:p>
    <w:p w14:paraId="37ED726C" w14:textId="77777777" w:rsidR="00C026A1" w:rsidRPr="00B11726" w:rsidRDefault="00C026A1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 xml:space="preserve">Адресатом документа может быть организация, структурное подразделение организации, должностное или физическое лицо. </w:t>
      </w:r>
    </w:p>
    <w:p w14:paraId="2B4B6BE2" w14:textId="7B67D8DF" w:rsidR="00C026A1" w:rsidRPr="00B11726" w:rsidRDefault="00C026A1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Реквизит «А</w:t>
      </w:r>
      <w:r w:rsidR="00AC044D" w:rsidRPr="00B11726">
        <w:rPr>
          <w:sz w:val="28"/>
          <w:szCs w:val="28"/>
        </w:rPr>
        <w:t>др</w:t>
      </w:r>
      <w:r w:rsidRPr="00B11726">
        <w:rPr>
          <w:sz w:val="28"/>
          <w:szCs w:val="28"/>
        </w:rPr>
        <w:t xml:space="preserve">есат» проставляется в верхней правой части документа (на бланке с угловым расположением реквизитов) или справа под реквизитами бланка (при продольном расположении реквизитов бланка). Строки реквизита «Адресат» выравниваются по </w:t>
      </w:r>
      <w:r w:rsidR="00906E41" w:rsidRPr="00B11726">
        <w:rPr>
          <w:sz w:val="28"/>
          <w:szCs w:val="28"/>
        </w:rPr>
        <w:t>правому</w:t>
      </w:r>
      <w:r w:rsidRPr="00B11726">
        <w:rPr>
          <w:sz w:val="28"/>
          <w:szCs w:val="28"/>
        </w:rPr>
        <w:t xml:space="preserve"> краю. </w:t>
      </w:r>
    </w:p>
    <w:p w14:paraId="07767DFE" w14:textId="77777777" w:rsidR="00C026A1" w:rsidRPr="00B11726" w:rsidRDefault="00C026A1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При адресовании документа руководителю (заместителю руководителя) организации наименование должности руководителя (заместителя руководителя)</w:t>
      </w:r>
      <w:r w:rsidR="00906E41" w:rsidRPr="00B11726">
        <w:rPr>
          <w:sz w:val="28"/>
          <w:szCs w:val="28"/>
        </w:rPr>
        <w:t>,</w:t>
      </w:r>
      <w:r w:rsidRPr="00B11726">
        <w:rPr>
          <w:sz w:val="28"/>
          <w:szCs w:val="28"/>
        </w:rPr>
        <w:t xml:space="preserve"> включающее наименование организации, фамилию, инициалы должностного лица</w:t>
      </w:r>
      <w:r w:rsidR="00906E41" w:rsidRPr="00B11726">
        <w:rPr>
          <w:sz w:val="28"/>
          <w:szCs w:val="28"/>
        </w:rPr>
        <w:t>, указывается в дательном падеже</w:t>
      </w:r>
      <w:r w:rsidRPr="00B11726">
        <w:rPr>
          <w:sz w:val="28"/>
          <w:szCs w:val="28"/>
        </w:rPr>
        <w:t>.</w:t>
      </w:r>
    </w:p>
    <w:p w14:paraId="20983F82" w14:textId="77777777" w:rsidR="00776A8E" w:rsidRPr="00B11726" w:rsidRDefault="00625FD4" w:rsidP="002F7A39">
      <w:pPr>
        <w:pStyle w:val="Style32"/>
        <w:widowControl/>
        <w:spacing w:line="240" w:lineRule="auto"/>
        <w:ind w:firstLine="567"/>
        <w:jc w:val="both"/>
        <w:rPr>
          <w:sz w:val="28"/>
          <w:szCs w:val="28"/>
        </w:rPr>
      </w:pPr>
      <w:r w:rsidRPr="00B11726">
        <w:rPr>
          <w:rStyle w:val="FontStyle40"/>
          <w:sz w:val="28"/>
          <w:szCs w:val="28"/>
        </w:rPr>
        <w:t>3</w:t>
      </w:r>
      <w:r w:rsidR="00776A8E" w:rsidRPr="00B11726">
        <w:rPr>
          <w:rStyle w:val="FontStyle40"/>
          <w:sz w:val="28"/>
          <w:szCs w:val="28"/>
        </w:rPr>
        <w:t>.</w:t>
      </w:r>
      <w:r w:rsidR="004B5083" w:rsidRPr="00B11726">
        <w:rPr>
          <w:rStyle w:val="FontStyle40"/>
          <w:sz w:val="28"/>
          <w:szCs w:val="28"/>
        </w:rPr>
        <w:t>7</w:t>
      </w:r>
      <w:r w:rsidR="006A5C3D" w:rsidRPr="00B11726">
        <w:rPr>
          <w:rStyle w:val="FontStyle40"/>
          <w:sz w:val="28"/>
          <w:szCs w:val="28"/>
        </w:rPr>
        <w:t>.</w:t>
      </w:r>
      <w:r w:rsidR="00776A8E" w:rsidRPr="00B11726">
        <w:rPr>
          <w:rStyle w:val="FontStyle40"/>
          <w:sz w:val="28"/>
          <w:szCs w:val="28"/>
        </w:rPr>
        <w:t xml:space="preserve"> Общий бланк используется для изготовления любых видов документов, кроме пис</w:t>
      </w:r>
      <w:r w:rsidR="00C413CF" w:rsidRPr="00B11726">
        <w:rPr>
          <w:rStyle w:val="FontStyle40"/>
          <w:sz w:val="28"/>
          <w:szCs w:val="28"/>
        </w:rPr>
        <w:t>ем</w:t>
      </w:r>
      <w:r w:rsidR="00776A8E" w:rsidRPr="00B11726">
        <w:rPr>
          <w:rStyle w:val="FontStyle40"/>
          <w:sz w:val="28"/>
          <w:szCs w:val="28"/>
        </w:rPr>
        <w:t>.</w:t>
      </w:r>
    </w:p>
    <w:p w14:paraId="3E485A94" w14:textId="77777777" w:rsidR="00776A8E" w:rsidRPr="00B11726" w:rsidRDefault="00625FD4" w:rsidP="002F7A39">
      <w:pPr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3</w:t>
      </w:r>
      <w:r w:rsidR="00776A8E" w:rsidRPr="00B11726">
        <w:rPr>
          <w:sz w:val="28"/>
          <w:szCs w:val="28"/>
        </w:rPr>
        <w:t>.</w:t>
      </w:r>
      <w:r w:rsidR="004B5083" w:rsidRPr="00B11726">
        <w:rPr>
          <w:sz w:val="28"/>
          <w:szCs w:val="28"/>
        </w:rPr>
        <w:t>8</w:t>
      </w:r>
      <w:r w:rsidR="006A5C3D" w:rsidRPr="00B11726">
        <w:rPr>
          <w:sz w:val="28"/>
          <w:szCs w:val="28"/>
        </w:rPr>
        <w:t>.</w:t>
      </w:r>
      <w:r w:rsidR="00776A8E" w:rsidRPr="00B11726">
        <w:rPr>
          <w:sz w:val="28"/>
          <w:szCs w:val="28"/>
        </w:rPr>
        <w:t xml:space="preserve"> Бумага, применяемая для изготовления бланков, должна быть белого цвета или, в исключительных случаях, слабо окрашен</w:t>
      </w:r>
      <w:r w:rsidR="00E15F0E" w:rsidRPr="00B11726">
        <w:rPr>
          <w:sz w:val="28"/>
          <w:szCs w:val="28"/>
        </w:rPr>
        <w:t>ной</w:t>
      </w:r>
      <w:r w:rsidR="00776A8E" w:rsidRPr="00B11726">
        <w:rPr>
          <w:sz w:val="28"/>
          <w:szCs w:val="28"/>
        </w:rPr>
        <w:t xml:space="preserve"> в светлые тона. </w:t>
      </w:r>
    </w:p>
    <w:p w14:paraId="1E42A259" w14:textId="77777777" w:rsidR="00E62A65" w:rsidRPr="00B11726" w:rsidRDefault="00625FD4" w:rsidP="002F7A39">
      <w:pPr>
        <w:pStyle w:val="ConsPlusNormal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3</w:t>
      </w:r>
      <w:r w:rsidR="00C026A1" w:rsidRPr="00B11726">
        <w:rPr>
          <w:sz w:val="28"/>
          <w:szCs w:val="28"/>
        </w:rPr>
        <w:t>.</w:t>
      </w:r>
      <w:r w:rsidR="005A53B4" w:rsidRPr="00B11726">
        <w:rPr>
          <w:sz w:val="28"/>
          <w:szCs w:val="28"/>
        </w:rPr>
        <w:t>9</w:t>
      </w:r>
      <w:r w:rsidR="006A5C3D" w:rsidRPr="00B11726">
        <w:rPr>
          <w:sz w:val="28"/>
          <w:szCs w:val="28"/>
        </w:rPr>
        <w:t>.</w:t>
      </w:r>
      <w:r w:rsidR="00776A8E" w:rsidRPr="00B11726">
        <w:rPr>
          <w:sz w:val="28"/>
          <w:szCs w:val="28"/>
        </w:rPr>
        <w:t xml:space="preserve"> Бланки на бумажном носителе и электронные шаблоны бланков должны быть идентичны по составу реквизитов, порядку их расположения, гарнитурам шрифта. Электронные шаблоны бланков документов должны быть защищены от несанкционированных изменений.</w:t>
      </w:r>
    </w:p>
    <w:p w14:paraId="26ED1F51" w14:textId="09629B1D" w:rsidR="005A53B4" w:rsidRDefault="00625FD4" w:rsidP="005A53B4">
      <w:pPr>
        <w:pStyle w:val="1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lastRenderedPageBreak/>
        <w:t>3</w:t>
      </w:r>
      <w:r w:rsidR="005A53B4" w:rsidRPr="00B11726">
        <w:rPr>
          <w:sz w:val="28"/>
          <w:szCs w:val="28"/>
        </w:rPr>
        <w:t>.10</w:t>
      </w:r>
      <w:r w:rsidR="006A5C3D" w:rsidRPr="00B11726">
        <w:rPr>
          <w:sz w:val="28"/>
          <w:szCs w:val="28"/>
        </w:rPr>
        <w:t>.</w:t>
      </w:r>
      <w:r w:rsidR="005A53B4" w:rsidRPr="00B11726">
        <w:rPr>
          <w:sz w:val="28"/>
          <w:szCs w:val="28"/>
        </w:rPr>
        <w:t xml:space="preserve"> Тексты оформляемых документов должны быть тщательно вычитаны и не содержать грамматических</w:t>
      </w:r>
      <w:r w:rsidR="00A016E5" w:rsidRPr="00B11726">
        <w:rPr>
          <w:sz w:val="28"/>
          <w:szCs w:val="28"/>
        </w:rPr>
        <w:t xml:space="preserve"> и синтаксических</w:t>
      </w:r>
      <w:r w:rsidR="005A53B4" w:rsidRPr="00B11726">
        <w:rPr>
          <w:sz w:val="28"/>
          <w:szCs w:val="28"/>
        </w:rPr>
        <w:t xml:space="preserve"> ошибок.</w:t>
      </w:r>
    </w:p>
    <w:p w14:paraId="65E0EF61" w14:textId="6433B5CD" w:rsidR="005A53B4" w:rsidRPr="00B11726" w:rsidRDefault="00625FD4" w:rsidP="005A53B4">
      <w:pPr>
        <w:pStyle w:val="1"/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3</w:t>
      </w:r>
      <w:r w:rsidR="005A53B4" w:rsidRPr="00B11726">
        <w:rPr>
          <w:sz w:val="28"/>
          <w:szCs w:val="28"/>
        </w:rPr>
        <w:t>.11</w:t>
      </w:r>
      <w:r w:rsidR="006A5C3D" w:rsidRPr="00B11726">
        <w:rPr>
          <w:sz w:val="28"/>
          <w:szCs w:val="28"/>
        </w:rPr>
        <w:t>.</w:t>
      </w:r>
      <w:r w:rsidR="005A53B4" w:rsidRPr="00B11726">
        <w:rPr>
          <w:sz w:val="28"/>
          <w:szCs w:val="28"/>
        </w:rPr>
        <w:t xml:space="preserve"> В</w:t>
      </w:r>
      <w:r w:rsidR="009E4AB6">
        <w:rPr>
          <w:sz w:val="28"/>
          <w:szCs w:val="28"/>
        </w:rPr>
        <w:t>о всех иных</w:t>
      </w:r>
      <w:r w:rsidR="005A53B4" w:rsidRPr="00B11726">
        <w:rPr>
          <w:sz w:val="28"/>
          <w:szCs w:val="28"/>
        </w:rPr>
        <w:t xml:space="preserve"> случаях, когда требуется иное оформление документов с учётом их специфики, особенностей и назначения,</w:t>
      </w:r>
      <w:r w:rsidR="009E4AB6">
        <w:rPr>
          <w:sz w:val="28"/>
          <w:szCs w:val="28"/>
        </w:rPr>
        <w:t xml:space="preserve"> правил хранения и изничтожения документов</w:t>
      </w:r>
      <w:r w:rsidR="005A53B4" w:rsidRPr="00B11726">
        <w:rPr>
          <w:sz w:val="28"/>
          <w:szCs w:val="28"/>
        </w:rPr>
        <w:t xml:space="preserve"> необходимо руководствоваться:</w:t>
      </w:r>
    </w:p>
    <w:p w14:paraId="014C4478" w14:textId="56EE1547" w:rsidR="005A53B4" w:rsidRPr="00B11726" w:rsidRDefault="005A53B4" w:rsidP="005A53B4">
      <w:pPr>
        <w:pStyle w:val="1"/>
        <w:numPr>
          <w:ilvl w:val="0"/>
          <w:numId w:val="4"/>
        </w:numPr>
        <w:tabs>
          <w:tab w:val="left" w:pos="867"/>
        </w:tabs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Национальным стандартом ГОСТ Р</w:t>
      </w:r>
      <w:r w:rsidR="00D74253" w:rsidRPr="00B11726">
        <w:rPr>
          <w:sz w:val="28"/>
          <w:szCs w:val="28"/>
        </w:rPr>
        <w:t> </w:t>
      </w:r>
      <w:r w:rsidRPr="00B11726">
        <w:rPr>
          <w:sz w:val="28"/>
          <w:szCs w:val="28"/>
        </w:rPr>
        <w:t>7.0.97-2016</w:t>
      </w:r>
      <w:r w:rsidR="00D74253" w:rsidRPr="00B11726">
        <w:rPr>
          <w:sz w:val="28"/>
          <w:szCs w:val="28"/>
        </w:rPr>
        <w:t xml:space="preserve"> «Система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</w:t>
      </w:r>
      <w:r w:rsidRPr="00B11726">
        <w:rPr>
          <w:sz w:val="28"/>
          <w:szCs w:val="28"/>
        </w:rPr>
        <w:t xml:space="preserve">», </w:t>
      </w:r>
      <w:r w:rsidR="00D74253" w:rsidRPr="00B11726">
        <w:rPr>
          <w:sz w:val="28"/>
          <w:szCs w:val="28"/>
        </w:rPr>
        <w:t xml:space="preserve">утв. и </w:t>
      </w:r>
      <w:proofErr w:type="spellStart"/>
      <w:r w:rsidR="00D74253" w:rsidRPr="00B11726">
        <w:rPr>
          <w:sz w:val="28"/>
          <w:szCs w:val="28"/>
        </w:rPr>
        <w:t>введен</w:t>
      </w:r>
      <w:proofErr w:type="spellEnd"/>
      <w:r w:rsidR="00D74253" w:rsidRPr="00B11726">
        <w:rPr>
          <w:sz w:val="28"/>
          <w:szCs w:val="28"/>
        </w:rPr>
        <w:t xml:space="preserve"> в действие приказом Федерального агентства по техническому регулированию и метрологии от 8 декабря 2016 г. N 2004-ст </w:t>
      </w:r>
      <w:r w:rsidRPr="00B11726">
        <w:rPr>
          <w:sz w:val="28"/>
          <w:szCs w:val="28"/>
        </w:rPr>
        <w:t>(</w:t>
      </w:r>
      <w:r w:rsidR="004E191C" w:rsidRPr="00B11726">
        <w:rPr>
          <w:sz w:val="28"/>
          <w:szCs w:val="28"/>
        </w:rPr>
        <w:t>с изменениями и допол</w:t>
      </w:r>
      <w:r w:rsidR="00D74253" w:rsidRPr="00B11726">
        <w:rPr>
          <w:sz w:val="28"/>
          <w:szCs w:val="28"/>
        </w:rPr>
        <w:t>нениями</w:t>
      </w:r>
      <w:r w:rsidRPr="00B11726">
        <w:rPr>
          <w:sz w:val="28"/>
          <w:szCs w:val="28"/>
        </w:rPr>
        <w:t>)</w:t>
      </w:r>
      <w:r w:rsidR="004E191C" w:rsidRPr="00B11726">
        <w:rPr>
          <w:sz w:val="28"/>
          <w:szCs w:val="28"/>
        </w:rPr>
        <w:t>;</w:t>
      </w:r>
    </w:p>
    <w:p w14:paraId="65EB561B" w14:textId="5E3E2BC9" w:rsidR="005A53B4" w:rsidRPr="00B11726" w:rsidRDefault="005A53B4" w:rsidP="005A53B4">
      <w:pPr>
        <w:pStyle w:val="1"/>
        <w:numPr>
          <w:ilvl w:val="0"/>
          <w:numId w:val="4"/>
        </w:numPr>
        <w:tabs>
          <w:tab w:val="left" w:pos="867"/>
        </w:tabs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Методическими рекомендациями по применению ГОСТ Р</w:t>
      </w:r>
      <w:r w:rsidR="00D74253" w:rsidRPr="00B11726">
        <w:rPr>
          <w:sz w:val="28"/>
          <w:szCs w:val="28"/>
        </w:rPr>
        <w:t> </w:t>
      </w:r>
      <w:r w:rsidRPr="00B11726">
        <w:rPr>
          <w:sz w:val="28"/>
          <w:szCs w:val="28"/>
        </w:rPr>
        <w:t>7.0.97-2016 «Система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(Федеральное архивное агентство, ВНИИДАД, 2018 г</w:t>
      </w:r>
      <w:r w:rsidR="00D74253" w:rsidRPr="00B11726">
        <w:rPr>
          <w:sz w:val="28"/>
          <w:szCs w:val="28"/>
        </w:rPr>
        <w:t>)</w:t>
      </w:r>
      <w:r w:rsidRPr="00B11726">
        <w:rPr>
          <w:sz w:val="28"/>
          <w:szCs w:val="28"/>
        </w:rPr>
        <w:t>;</w:t>
      </w:r>
    </w:p>
    <w:p w14:paraId="62A21C62" w14:textId="083ABC17" w:rsidR="005A53B4" w:rsidRPr="00B11726" w:rsidRDefault="005A53B4" w:rsidP="00190189">
      <w:pPr>
        <w:pStyle w:val="1"/>
        <w:numPr>
          <w:ilvl w:val="0"/>
          <w:numId w:val="4"/>
        </w:numPr>
        <w:tabs>
          <w:tab w:val="left" w:pos="867"/>
        </w:tabs>
        <w:ind w:firstLine="567"/>
        <w:jc w:val="both"/>
        <w:rPr>
          <w:sz w:val="28"/>
          <w:szCs w:val="28"/>
        </w:rPr>
      </w:pPr>
      <w:r w:rsidRPr="00B11726">
        <w:rPr>
          <w:sz w:val="28"/>
          <w:szCs w:val="28"/>
        </w:rPr>
        <w:t>«Типов</w:t>
      </w:r>
      <w:r w:rsidR="009257EC">
        <w:rPr>
          <w:sz w:val="28"/>
          <w:szCs w:val="28"/>
        </w:rPr>
        <w:t>ая</w:t>
      </w:r>
      <w:r w:rsidRPr="00B11726">
        <w:rPr>
          <w:sz w:val="28"/>
          <w:szCs w:val="28"/>
        </w:rPr>
        <w:t xml:space="preserve"> инструкци</w:t>
      </w:r>
      <w:r w:rsidR="009257EC">
        <w:rPr>
          <w:sz w:val="28"/>
          <w:szCs w:val="28"/>
        </w:rPr>
        <w:t>я</w:t>
      </w:r>
      <w:r w:rsidRPr="00B11726">
        <w:rPr>
          <w:sz w:val="28"/>
          <w:szCs w:val="28"/>
        </w:rPr>
        <w:t xml:space="preserve"> по ведению делопроизводства в организациях Профсоюза»,</w:t>
      </w:r>
      <w:r w:rsidR="004E191C" w:rsidRPr="00B11726">
        <w:rPr>
          <w:sz w:val="28"/>
          <w:szCs w:val="28"/>
        </w:rPr>
        <w:t xml:space="preserve"> утвержд</w:t>
      </w:r>
      <w:r w:rsidR="00FA100F">
        <w:rPr>
          <w:sz w:val="28"/>
          <w:szCs w:val="28"/>
        </w:rPr>
        <w:t>ена</w:t>
      </w:r>
      <w:r w:rsidR="004E191C" w:rsidRPr="00B11726">
        <w:rPr>
          <w:sz w:val="28"/>
          <w:szCs w:val="28"/>
        </w:rPr>
        <w:t xml:space="preserve"> постановлением Президиума ВЭП № 18-5 от 19.02.2019 г.</w:t>
      </w:r>
    </w:p>
    <w:sectPr w:rsidR="005A53B4" w:rsidRPr="00B11726" w:rsidSect="00533185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E9677" w14:textId="77777777" w:rsidR="00377AE7" w:rsidRDefault="00377AE7" w:rsidP="00D35F0E">
      <w:r>
        <w:separator/>
      </w:r>
    </w:p>
  </w:endnote>
  <w:endnote w:type="continuationSeparator" w:id="0">
    <w:p w14:paraId="76E62B45" w14:textId="77777777" w:rsidR="00377AE7" w:rsidRDefault="00377AE7" w:rsidP="00D3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553497"/>
      <w:docPartObj>
        <w:docPartGallery w:val="Page Numbers (Bottom of Page)"/>
        <w:docPartUnique/>
      </w:docPartObj>
    </w:sdtPr>
    <w:sdtContent>
      <w:p w14:paraId="39D660C6" w14:textId="49405549" w:rsidR="00BF5571" w:rsidRDefault="00BF55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547DE5" w14:textId="77777777" w:rsidR="00BF5571" w:rsidRDefault="00BF557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41ACA" w14:textId="77777777" w:rsidR="00377AE7" w:rsidRDefault="00377AE7" w:rsidP="00D35F0E">
      <w:r>
        <w:separator/>
      </w:r>
    </w:p>
  </w:footnote>
  <w:footnote w:type="continuationSeparator" w:id="0">
    <w:p w14:paraId="4C660B73" w14:textId="77777777" w:rsidR="00377AE7" w:rsidRDefault="00377AE7" w:rsidP="00D3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41ED4C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7EC3B5C"/>
    <w:multiLevelType w:val="multilevel"/>
    <w:tmpl w:val="FFE6C6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C36D0F"/>
    <w:multiLevelType w:val="multilevel"/>
    <w:tmpl w:val="74D461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1CD035B"/>
    <w:multiLevelType w:val="multilevel"/>
    <w:tmpl w:val="B4A46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4659195">
    <w:abstractNumId w:val="0"/>
    <w:lvlOverride w:ilvl="0">
      <w:lvl w:ilvl="0">
        <w:numFmt w:val="bullet"/>
        <w:lvlText w:val="-"/>
        <w:legacy w:legacy="1" w:legacySpace="0" w:legacyIndent="4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 w16cid:durableId="323319508">
    <w:abstractNumId w:val="3"/>
  </w:num>
  <w:num w:numId="3" w16cid:durableId="1357733902">
    <w:abstractNumId w:val="2"/>
  </w:num>
  <w:num w:numId="4" w16cid:durableId="1503623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447"/>
    <w:rsid w:val="00052311"/>
    <w:rsid w:val="00065819"/>
    <w:rsid w:val="000929FD"/>
    <w:rsid w:val="000975AA"/>
    <w:rsid w:val="000D1543"/>
    <w:rsid w:val="000D490C"/>
    <w:rsid w:val="000E5316"/>
    <w:rsid w:val="000F1E92"/>
    <w:rsid w:val="000F31D8"/>
    <w:rsid w:val="00110B23"/>
    <w:rsid w:val="00127447"/>
    <w:rsid w:val="001455F7"/>
    <w:rsid w:val="001B4996"/>
    <w:rsid w:val="001D3A18"/>
    <w:rsid w:val="001D43B4"/>
    <w:rsid w:val="002305C3"/>
    <w:rsid w:val="00284263"/>
    <w:rsid w:val="002F7A39"/>
    <w:rsid w:val="00377AE7"/>
    <w:rsid w:val="00402363"/>
    <w:rsid w:val="004A6611"/>
    <w:rsid w:val="004B4C02"/>
    <w:rsid w:val="004B5083"/>
    <w:rsid w:val="004C51D9"/>
    <w:rsid w:val="004E191C"/>
    <w:rsid w:val="005064EB"/>
    <w:rsid w:val="00533185"/>
    <w:rsid w:val="005A53B4"/>
    <w:rsid w:val="005D453D"/>
    <w:rsid w:val="00625FD4"/>
    <w:rsid w:val="006329E2"/>
    <w:rsid w:val="006A5C3D"/>
    <w:rsid w:val="006B23D9"/>
    <w:rsid w:val="00776A8E"/>
    <w:rsid w:val="007867E2"/>
    <w:rsid w:val="0079564E"/>
    <w:rsid w:val="007977B3"/>
    <w:rsid w:val="00884678"/>
    <w:rsid w:val="008B6219"/>
    <w:rsid w:val="00906E41"/>
    <w:rsid w:val="009257EC"/>
    <w:rsid w:val="00932A8C"/>
    <w:rsid w:val="00973DE0"/>
    <w:rsid w:val="00997BDB"/>
    <w:rsid w:val="009E4AB6"/>
    <w:rsid w:val="00A016E5"/>
    <w:rsid w:val="00A051AF"/>
    <w:rsid w:val="00A05E2E"/>
    <w:rsid w:val="00A2385F"/>
    <w:rsid w:val="00AC044D"/>
    <w:rsid w:val="00B11726"/>
    <w:rsid w:val="00B162C2"/>
    <w:rsid w:val="00B60E5A"/>
    <w:rsid w:val="00BB03C9"/>
    <w:rsid w:val="00BB53DF"/>
    <w:rsid w:val="00BC7783"/>
    <w:rsid w:val="00BD1A59"/>
    <w:rsid w:val="00BF5571"/>
    <w:rsid w:val="00BF6D20"/>
    <w:rsid w:val="00C026A1"/>
    <w:rsid w:val="00C24A9E"/>
    <w:rsid w:val="00C413CF"/>
    <w:rsid w:val="00C63E8A"/>
    <w:rsid w:val="00CB57DF"/>
    <w:rsid w:val="00CE1508"/>
    <w:rsid w:val="00D35F0E"/>
    <w:rsid w:val="00D62EDD"/>
    <w:rsid w:val="00D725CF"/>
    <w:rsid w:val="00D74253"/>
    <w:rsid w:val="00DA668B"/>
    <w:rsid w:val="00DB7FAC"/>
    <w:rsid w:val="00DD46D2"/>
    <w:rsid w:val="00DD5839"/>
    <w:rsid w:val="00E15F0E"/>
    <w:rsid w:val="00E27CF8"/>
    <w:rsid w:val="00E32DC3"/>
    <w:rsid w:val="00E62A65"/>
    <w:rsid w:val="00E72057"/>
    <w:rsid w:val="00F36081"/>
    <w:rsid w:val="00F800FB"/>
    <w:rsid w:val="00F86CC7"/>
    <w:rsid w:val="00FA100F"/>
    <w:rsid w:val="00FB0B63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49CE2"/>
  <w15:docId w15:val="{EE7754E5-D4B3-402F-A994-E87A52ED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27447"/>
    <w:pPr>
      <w:widowControl w:val="0"/>
      <w:autoSpaceDE w:val="0"/>
      <w:autoSpaceDN w:val="0"/>
      <w:adjustRightInd w:val="0"/>
      <w:spacing w:line="276" w:lineRule="exact"/>
      <w:ind w:firstLine="550"/>
      <w:jc w:val="both"/>
    </w:pPr>
  </w:style>
  <w:style w:type="paragraph" w:customStyle="1" w:styleId="Style6">
    <w:name w:val="Style6"/>
    <w:basedOn w:val="a"/>
    <w:uiPriority w:val="99"/>
    <w:rsid w:val="00127447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uiPriority w:val="99"/>
    <w:rsid w:val="00127447"/>
    <w:pPr>
      <w:widowControl w:val="0"/>
      <w:autoSpaceDE w:val="0"/>
      <w:autoSpaceDN w:val="0"/>
      <w:adjustRightInd w:val="0"/>
      <w:spacing w:line="276" w:lineRule="exact"/>
      <w:ind w:firstLine="586"/>
      <w:jc w:val="both"/>
    </w:pPr>
  </w:style>
  <w:style w:type="paragraph" w:customStyle="1" w:styleId="Style25">
    <w:name w:val="Style25"/>
    <w:basedOn w:val="a"/>
    <w:rsid w:val="00127447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rsid w:val="00127447"/>
    <w:pPr>
      <w:widowControl w:val="0"/>
      <w:autoSpaceDE w:val="0"/>
      <w:autoSpaceDN w:val="0"/>
      <w:adjustRightInd w:val="0"/>
      <w:spacing w:line="275" w:lineRule="exact"/>
      <w:jc w:val="center"/>
    </w:pPr>
  </w:style>
  <w:style w:type="character" w:customStyle="1" w:styleId="FontStyle40">
    <w:name w:val="Font Style40"/>
    <w:basedOn w:val="a0"/>
    <w:rsid w:val="00127447"/>
    <w:rPr>
      <w:rFonts w:ascii="Times New Roman" w:hAnsi="Times New Roman" w:cs="Times New Roman" w:hint="default"/>
      <w:sz w:val="22"/>
      <w:szCs w:val="22"/>
    </w:rPr>
  </w:style>
  <w:style w:type="character" w:customStyle="1" w:styleId="FontStyle41">
    <w:name w:val="Font Style41"/>
    <w:basedOn w:val="a0"/>
    <w:rsid w:val="0012744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basedOn w:val="a0"/>
    <w:rsid w:val="00127447"/>
    <w:rPr>
      <w:rFonts w:ascii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776A8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a3">
    <w:name w:val="Основной текст_"/>
    <w:basedOn w:val="a0"/>
    <w:link w:val="1"/>
    <w:rsid w:val="002F7A39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2F7A39"/>
    <w:pPr>
      <w:widowControl w:val="0"/>
      <w:spacing w:line="257" w:lineRule="auto"/>
      <w:ind w:firstLine="400"/>
    </w:pPr>
    <w:rPr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unhideWhenUsed/>
    <w:rsid w:val="00D35F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5F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35F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5F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Chilin</dc:creator>
  <cp:keywords/>
  <dc:description/>
  <cp:lastModifiedBy>Колабаева Анна Александровна</cp:lastModifiedBy>
  <cp:revision>2</cp:revision>
  <cp:lastPrinted>2024-03-26T09:02:00Z</cp:lastPrinted>
  <dcterms:created xsi:type="dcterms:W3CDTF">2026-03-30T11:24:00Z</dcterms:created>
  <dcterms:modified xsi:type="dcterms:W3CDTF">2026-03-30T11:24:00Z</dcterms:modified>
</cp:coreProperties>
</file>